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56EEE" w14:textId="77777777" w:rsidR="005018B5" w:rsidRDefault="000503C5">
      <w:pPr>
        <w:spacing w:after="107"/>
        <w:ind w:left="0" w:firstLine="0"/>
      </w:pPr>
      <w:r>
        <w:rPr>
          <w:rFonts w:ascii="Century" w:eastAsia="Century" w:hAnsi="Century" w:cs="Century"/>
          <w:sz w:val="21"/>
        </w:rPr>
        <w:t xml:space="preserve"> </w:t>
      </w:r>
    </w:p>
    <w:p w14:paraId="0F3DA8D5" w14:textId="77777777" w:rsidR="005018B5" w:rsidRDefault="000503C5">
      <w:pPr>
        <w:spacing w:after="390"/>
        <w:ind w:left="0" w:firstLine="0"/>
      </w:pPr>
      <w:r>
        <w:rPr>
          <w:rFonts w:ascii="Century" w:eastAsia="Century" w:hAnsi="Century" w:cs="Century"/>
          <w:sz w:val="21"/>
        </w:rPr>
        <w:t xml:space="preserve"> </w:t>
      </w:r>
    </w:p>
    <w:p w14:paraId="4B82BD55" w14:textId="77777777" w:rsidR="005018B5" w:rsidRDefault="000503C5">
      <w:pPr>
        <w:spacing w:after="0"/>
        <w:ind w:left="0" w:right="1465" w:firstLine="0"/>
        <w:jc w:val="right"/>
      </w:pPr>
      <w:r>
        <w:rPr>
          <w:rFonts w:ascii="HG丸ｺﾞｼｯｸM-PRO" w:eastAsia="HG丸ｺﾞｼｯｸM-PRO" w:hAnsi="HG丸ｺﾞｼｯｸM-PRO" w:cs="HG丸ｺﾞｼｯｸM-PRO"/>
          <w:sz w:val="48"/>
        </w:rPr>
        <w:t xml:space="preserve">庄内小学校いじめ防止基本方針 </w:t>
      </w:r>
    </w:p>
    <w:p w14:paraId="71A64A6E" w14:textId="77777777" w:rsidR="005018B5" w:rsidRDefault="000503C5">
      <w:pPr>
        <w:spacing w:after="340"/>
        <w:ind w:left="0" w:firstLine="0"/>
      </w:pPr>
      <w:r>
        <w:rPr>
          <w:rFonts w:ascii="Century" w:eastAsia="Century" w:hAnsi="Century" w:cs="Century"/>
          <w:sz w:val="21"/>
        </w:rPr>
        <w:t xml:space="preserve"> </w:t>
      </w:r>
    </w:p>
    <w:p w14:paraId="13825506" w14:textId="77777777" w:rsidR="005018B5" w:rsidRDefault="000503C5">
      <w:pPr>
        <w:spacing w:after="113"/>
        <w:ind w:left="0" w:right="145" w:firstLine="0"/>
        <w:jc w:val="center"/>
      </w:pPr>
      <w:r>
        <w:rPr>
          <w:rFonts w:ascii="Century" w:eastAsia="Century" w:hAnsi="Century" w:cs="Century"/>
          <w:sz w:val="32"/>
        </w:rPr>
        <w:t xml:space="preserve"> </w:t>
      </w:r>
    </w:p>
    <w:p w14:paraId="0A0492C9" w14:textId="77777777" w:rsidR="005018B5" w:rsidRDefault="000503C5">
      <w:pPr>
        <w:spacing w:after="107"/>
        <w:ind w:left="0" w:firstLine="0"/>
      </w:pPr>
      <w:r>
        <w:rPr>
          <w:rFonts w:ascii="Century" w:eastAsia="Century" w:hAnsi="Century" w:cs="Century"/>
          <w:sz w:val="21"/>
        </w:rPr>
        <w:t xml:space="preserve"> </w:t>
      </w:r>
    </w:p>
    <w:p w14:paraId="6C7FE70F" w14:textId="77777777" w:rsidR="005018B5" w:rsidRDefault="000503C5">
      <w:pPr>
        <w:spacing w:after="0"/>
        <w:ind w:left="0" w:right="900" w:firstLine="0"/>
      </w:pPr>
      <w:r>
        <w:rPr>
          <w:rFonts w:ascii="Century" w:eastAsia="Century" w:hAnsi="Century" w:cs="Century"/>
          <w:sz w:val="21"/>
        </w:rPr>
        <w:t xml:space="preserve"> </w:t>
      </w:r>
    </w:p>
    <w:p w14:paraId="01D01394" w14:textId="77777777" w:rsidR="005018B5" w:rsidRDefault="005018B5">
      <w:pPr>
        <w:spacing w:after="233"/>
        <w:ind w:left="967" w:firstLine="0"/>
      </w:pPr>
    </w:p>
    <w:p w14:paraId="268BC240" w14:textId="77777777" w:rsidR="005018B5" w:rsidRDefault="000503C5">
      <w:pPr>
        <w:spacing w:after="0" w:line="360" w:lineRule="auto"/>
        <w:ind w:left="0" w:right="9358" w:firstLine="0"/>
      </w:pPr>
      <w:r>
        <w:rPr>
          <w:rFonts w:ascii="Century" w:eastAsia="Century" w:hAnsi="Century" w:cs="Century"/>
          <w:sz w:val="21"/>
        </w:rPr>
        <w:t xml:space="preserve">  </w:t>
      </w:r>
    </w:p>
    <w:p w14:paraId="5AA7CE8B" w14:textId="77777777" w:rsidR="005018B5" w:rsidRDefault="000503C5">
      <w:pPr>
        <w:spacing w:after="0" w:line="360" w:lineRule="auto"/>
        <w:ind w:left="0" w:right="9358" w:firstLine="0"/>
      </w:pPr>
      <w:r>
        <w:rPr>
          <w:rFonts w:ascii="Century" w:eastAsia="Century" w:hAnsi="Century" w:cs="Century"/>
          <w:sz w:val="21"/>
        </w:rPr>
        <w:t xml:space="preserve">  </w:t>
      </w:r>
    </w:p>
    <w:p w14:paraId="72AB8B4D" w14:textId="77777777" w:rsidR="005018B5" w:rsidRDefault="000503C5">
      <w:pPr>
        <w:spacing w:after="347"/>
        <w:ind w:left="0" w:firstLine="0"/>
        <w:rPr>
          <w:rFonts w:ascii="Century" w:eastAsia="Century" w:hAnsi="Century" w:cs="Century"/>
          <w:sz w:val="21"/>
        </w:rPr>
      </w:pPr>
      <w:r>
        <w:rPr>
          <w:rFonts w:ascii="Century" w:eastAsia="Century" w:hAnsi="Century" w:cs="Century"/>
          <w:sz w:val="21"/>
        </w:rPr>
        <w:t xml:space="preserve"> </w:t>
      </w:r>
    </w:p>
    <w:p w14:paraId="3A0BFCE3" w14:textId="77777777" w:rsidR="000503C5" w:rsidRDefault="000503C5">
      <w:pPr>
        <w:spacing w:after="347"/>
        <w:ind w:left="0" w:firstLine="0"/>
      </w:pPr>
    </w:p>
    <w:p w14:paraId="78F16A4D" w14:textId="77777777" w:rsidR="000503C5" w:rsidRDefault="000503C5">
      <w:pPr>
        <w:spacing w:after="347"/>
        <w:ind w:left="0" w:firstLine="0"/>
      </w:pPr>
    </w:p>
    <w:p w14:paraId="60880402" w14:textId="77777777" w:rsidR="000503C5" w:rsidRDefault="000503C5">
      <w:pPr>
        <w:spacing w:after="347"/>
        <w:ind w:left="0" w:firstLine="0"/>
      </w:pPr>
    </w:p>
    <w:p w14:paraId="5D0E9A44" w14:textId="77777777" w:rsidR="000503C5" w:rsidRDefault="000503C5">
      <w:pPr>
        <w:spacing w:after="347"/>
        <w:ind w:left="0" w:firstLine="0"/>
      </w:pPr>
    </w:p>
    <w:p w14:paraId="1440FEDE" w14:textId="77777777" w:rsidR="000503C5" w:rsidRDefault="000503C5">
      <w:pPr>
        <w:spacing w:after="347"/>
        <w:ind w:left="0" w:firstLine="0"/>
      </w:pPr>
    </w:p>
    <w:p w14:paraId="1C7E4E29" w14:textId="77777777" w:rsidR="000503C5" w:rsidRDefault="000503C5">
      <w:pPr>
        <w:spacing w:after="347"/>
        <w:ind w:left="0" w:firstLine="0"/>
      </w:pPr>
    </w:p>
    <w:p w14:paraId="3489479F" w14:textId="77777777" w:rsidR="000503C5" w:rsidRDefault="000503C5">
      <w:pPr>
        <w:spacing w:after="347"/>
        <w:ind w:left="0" w:firstLine="0"/>
      </w:pPr>
    </w:p>
    <w:p w14:paraId="118D789B" w14:textId="77777777" w:rsidR="000503C5" w:rsidRDefault="000503C5">
      <w:pPr>
        <w:spacing w:after="347"/>
        <w:ind w:left="0" w:firstLine="0"/>
      </w:pPr>
    </w:p>
    <w:p w14:paraId="7B587D9D" w14:textId="504F3D92" w:rsidR="005018B5" w:rsidRDefault="00432A53">
      <w:pPr>
        <w:spacing w:after="372"/>
        <w:ind w:left="10" w:right="233"/>
        <w:jc w:val="center"/>
      </w:pPr>
      <w:r>
        <w:rPr>
          <w:rFonts w:ascii="HG丸ｺﾞｼｯｸM-PRO" w:eastAsia="HG丸ｺﾞｼｯｸM-PRO" w:hAnsi="HG丸ｺﾞｼｯｸM-PRO" w:cs="HG丸ｺﾞｼｯｸM-PRO" w:hint="eastAsia"/>
          <w:sz w:val="36"/>
        </w:rPr>
        <w:t>令和</w:t>
      </w:r>
      <w:r w:rsidR="00180F85">
        <w:rPr>
          <w:rFonts w:ascii="HG丸ｺﾞｼｯｸM-PRO" w:eastAsia="HG丸ｺﾞｼｯｸM-PRO" w:hAnsi="HG丸ｺﾞｼｯｸM-PRO" w:cs="HG丸ｺﾞｼｯｸM-PRO" w:hint="eastAsia"/>
          <w:sz w:val="36"/>
        </w:rPr>
        <w:t>８</w:t>
      </w:r>
      <w:r w:rsidR="000503C5">
        <w:rPr>
          <w:rFonts w:ascii="HG丸ｺﾞｼｯｸM-PRO" w:eastAsia="HG丸ｺﾞｼｯｸM-PRO" w:hAnsi="HG丸ｺﾞｼｯｸM-PRO" w:cs="HG丸ｺﾞｼｯｸM-PRO"/>
          <w:sz w:val="36"/>
        </w:rPr>
        <w:t xml:space="preserve">年 </w:t>
      </w:r>
    </w:p>
    <w:p w14:paraId="0CD7EFCB" w14:textId="77777777" w:rsidR="005018B5" w:rsidRDefault="000503C5">
      <w:pPr>
        <w:spacing w:after="134"/>
        <w:ind w:left="10" w:right="233"/>
        <w:jc w:val="center"/>
      </w:pPr>
      <w:r>
        <w:rPr>
          <w:rFonts w:ascii="HG丸ｺﾞｼｯｸM-PRO" w:eastAsia="HG丸ｺﾞｼｯｸM-PRO" w:hAnsi="HG丸ｺﾞｼｯｸM-PRO" w:cs="HG丸ｺﾞｼｯｸM-PRO"/>
          <w:sz w:val="36"/>
        </w:rPr>
        <w:t xml:space="preserve">鈴鹿市立庄内小学校 </w:t>
      </w:r>
    </w:p>
    <w:p w14:paraId="5316E6AF" w14:textId="77777777" w:rsidR="005018B5" w:rsidRDefault="000503C5">
      <w:pPr>
        <w:spacing w:after="104"/>
        <w:ind w:left="0" w:firstLine="0"/>
      </w:pPr>
      <w:r>
        <w:rPr>
          <w:rFonts w:ascii="Century" w:eastAsia="Century" w:hAnsi="Century" w:cs="Century"/>
          <w:sz w:val="21"/>
        </w:rPr>
        <w:t xml:space="preserve"> </w:t>
      </w:r>
    </w:p>
    <w:p w14:paraId="309C9A4C" w14:textId="77777777" w:rsidR="005018B5" w:rsidRDefault="000503C5">
      <w:pPr>
        <w:spacing w:after="665" w:line="360" w:lineRule="auto"/>
        <w:ind w:left="0" w:right="9358" w:firstLine="0"/>
      </w:pPr>
      <w:r>
        <w:rPr>
          <w:rFonts w:ascii="Century" w:eastAsia="Century" w:hAnsi="Century" w:cs="Century"/>
          <w:sz w:val="21"/>
        </w:rPr>
        <w:t xml:space="preserve">  </w:t>
      </w:r>
    </w:p>
    <w:p w14:paraId="02D81D78" w14:textId="77777777" w:rsidR="005018B5" w:rsidRDefault="000503C5" w:rsidP="00507A26">
      <w:pPr>
        <w:pStyle w:val="1"/>
        <w:spacing w:after="69"/>
        <w:ind w:left="0" w:firstLine="0"/>
      </w:pPr>
      <w:r>
        <w:lastRenderedPageBreak/>
        <w:t xml:space="preserve">Ⅰ いじめについての基本的な考え方 </w:t>
      </w:r>
    </w:p>
    <w:p w14:paraId="37EF3F7D" w14:textId="77777777" w:rsidR="005018B5" w:rsidRDefault="000503C5">
      <w:pPr>
        <w:spacing w:after="115"/>
        <w:ind w:left="-8" w:firstLine="0"/>
      </w:pPr>
      <w:r>
        <w:rPr>
          <w:rFonts w:ascii="Calibri" w:eastAsia="Calibri" w:hAnsi="Calibri" w:cs="Calibri"/>
          <w:noProof/>
          <w:sz w:val="22"/>
        </w:rPr>
        <mc:AlternateContent>
          <mc:Choice Requires="wpg">
            <w:drawing>
              <wp:inline distT="0" distB="0" distL="0" distR="0" wp14:anchorId="22B48D44" wp14:editId="039C27BF">
                <wp:extent cx="4953635" cy="26035"/>
                <wp:effectExtent l="0" t="0" r="0" b="0"/>
                <wp:docPr id="9383" name="Group 9383"/>
                <wp:cNvGraphicFramePr/>
                <a:graphic xmlns:a="http://schemas.openxmlformats.org/drawingml/2006/main">
                  <a:graphicData uri="http://schemas.microsoft.com/office/word/2010/wordprocessingGroup">
                    <wpg:wgp>
                      <wpg:cNvGrpSpPr/>
                      <wpg:grpSpPr>
                        <a:xfrm>
                          <a:off x="0" y="0"/>
                          <a:ext cx="4953635" cy="26035"/>
                          <a:chOff x="0" y="0"/>
                          <a:chExt cx="4953635" cy="26035"/>
                        </a:xfrm>
                      </wpg:grpSpPr>
                      <wps:wsp>
                        <wps:cNvPr id="379" name="Shape 379"/>
                        <wps:cNvSpPr/>
                        <wps:spPr>
                          <a:xfrm>
                            <a:off x="0" y="0"/>
                            <a:ext cx="4953635" cy="26035"/>
                          </a:xfrm>
                          <a:custGeom>
                            <a:avLst/>
                            <a:gdLst/>
                            <a:ahLst/>
                            <a:cxnLst/>
                            <a:rect l="0" t="0" r="0" b="0"/>
                            <a:pathLst>
                              <a:path w="4953635" h="26035">
                                <a:moveTo>
                                  <a:pt x="0" y="0"/>
                                </a:moveTo>
                                <a:lnTo>
                                  <a:pt x="4356735" y="0"/>
                                </a:lnTo>
                                <a:lnTo>
                                  <a:pt x="4953635" y="13081"/>
                                </a:lnTo>
                                <a:lnTo>
                                  <a:pt x="4356735" y="26035"/>
                                </a:lnTo>
                                <a:lnTo>
                                  <a:pt x="0" y="26035"/>
                                </a:lnTo>
                                <a:lnTo>
                                  <a:pt x="0" y="0"/>
                                </a:lnTo>
                                <a:close/>
                              </a:path>
                            </a:pathLst>
                          </a:custGeom>
                          <a:ln w="0" cap="rnd">
                            <a:round/>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id="_x0000_i1025" style="width:390.05pt;height:2.05pt;mso-position-horizontal-relative:char;mso-position-vertical-relative:line" coordsize="49536,260">
                <v:shape id="_x0000_s1026" style="width:49536;height:260;position:absolute" coordsize="4953635,26035" path="m,l4356735,l4953635,13081l4356735,26035l,26035l,x" filled="t" fillcolor="red" stroked="f" strokecolor="black">
                  <v:stroke joinstyle="round" endcap="round" opacity="0"/>
                </v:shape>
                <w10:wrap type="none"/>
              </v:group>
            </w:pict>
          </mc:Fallback>
        </mc:AlternateContent>
      </w:r>
      <w:r>
        <w:rPr>
          <w:rFonts w:ascii="HG丸ｺﾞｼｯｸM-PRO" w:eastAsia="HG丸ｺﾞｼｯｸM-PRO" w:hAnsi="HG丸ｺﾞｼｯｸM-PRO" w:cs="HG丸ｺﾞｼｯｸM-PRO"/>
          <w:sz w:val="28"/>
        </w:rPr>
        <w:t xml:space="preserve"> </w:t>
      </w:r>
    </w:p>
    <w:p w14:paraId="70636F68" w14:textId="77777777" w:rsidR="005018B5" w:rsidRDefault="000503C5" w:rsidP="00507A26">
      <w:pPr>
        <w:ind w:left="0" w:firstLine="0"/>
      </w:pPr>
      <w:r>
        <w:t>(1)はじめに</w:t>
      </w:r>
      <w:r>
        <w:rPr>
          <w:rFonts w:ascii="HG丸ｺﾞｼｯｸM-PRO" w:eastAsia="HG丸ｺﾞｼｯｸM-PRO" w:hAnsi="HG丸ｺﾞｼｯｸM-PRO" w:cs="HG丸ｺﾞｼｯｸM-PRO"/>
          <w:sz w:val="28"/>
        </w:rPr>
        <w:t xml:space="preserve">  </w:t>
      </w:r>
    </w:p>
    <w:p w14:paraId="31B5E730" w14:textId="77777777" w:rsidR="00507A26" w:rsidRDefault="000503C5" w:rsidP="00507A26">
      <w:pPr>
        <w:ind w:left="239" w:firstLine="245"/>
      </w:pPr>
      <w:r>
        <w:t>本校では</w:t>
      </w:r>
      <w:r w:rsidR="00432A53">
        <w:t>、</w:t>
      </w:r>
      <w:r>
        <w:t>「鈴鹿市いじめ防止基本方針」に基づいて</w:t>
      </w:r>
      <w:r w:rsidR="00432A53">
        <w:t>、</w:t>
      </w:r>
      <w:r>
        <w:t>「いじめの防止」等の推進</w:t>
      </w:r>
    </w:p>
    <w:p w14:paraId="2A72E066" w14:textId="77777777" w:rsidR="00507A26" w:rsidRDefault="000503C5" w:rsidP="00507A26">
      <w:pPr>
        <w:ind w:left="239" w:firstLine="0"/>
      </w:pPr>
      <w:r>
        <w:t>ならびに「重</w:t>
      </w:r>
      <w:r w:rsidR="00507A26">
        <w:t>大事態」等に対処するため</w:t>
      </w:r>
      <w:r w:rsidR="00432A53">
        <w:t>、</w:t>
      </w:r>
      <w:r w:rsidR="00507A26">
        <w:t>今まで学校が重点的に取り組んでいるこ</w:t>
      </w:r>
    </w:p>
    <w:p w14:paraId="1417793B" w14:textId="77777777" w:rsidR="005018B5" w:rsidRDefault="00507A26" w:rsidP="00507A26">
      <w:pPr>
        <w:ind w:left="239" w:firstLine="0"/>
      </w:pPr>
      <w:r>
        <w:t>と</w:t>
      </w:r>
      <w:r w:rsidR="000503C5">
        <w:t>や</w:t>
      </w:r>
      <w:r w:rsidR="00432A53">
        <w:t>、</w:t>
      </w:r>
      <w:r w:rsidR="000503C5">
        <w:t>今後大切にしていく取り組みについてまとめました。</w:t>
      </w:r>
      <w:r w:rsidR="000503C5">
        <w:rPr>
          <w:rFonts w:ascii="Century" w:eastAsia="Century" w:hAnsi="Century" w:cs="Century"/>
        </w:rPr>
        <w:t xml:space="preserve"> </w:t>
      </w:r>
    </w:p>
    <w:p w14:paraId="63928D8B" w14:textId="77777777" w:rsidR="00507A26" w:rsidRDefault="00507A26" w:rsidP="00507A26">
      <w:pPr>
        <w:ind w:left="468"/>
      </w:pPr>
      <w:r>
        <w:t>また</w:t>
      </w:r>
      <w:r w:rsidR="00432A53">
        <w:t>、</w:t>
      </w:r>
      <w:r>
        <w:t>「いじめが起こった場合のフロー図」を</w:t>
      </w:r>
      <w:r w:rsidR="00A533D6">
        <w:t>作成し</w:t>
      </w:r>
      <w:r w:rsidR="00432A53">
        <w:t>、</w:t>
      </w:r>
      <w:r w:rsidR="000503C5">
        <w:t>予防・早期発見の徹底と</w:t>
      </w:r>
      <w:r>
        <w:t>発</w:t>
      </w:r>
    </w:p>
    <w:p w14:paraId="084D07C8" w14:textId="77777777" w:rsidR="005018B5" w:rsidRDefault="000503C5" w:rsidP="00507A26">
      <w:r>
        <w:t>生時の対応について具体的に示しました。</w:t>
      </w:r>
      <w:r>
        <w:rPr>
          <w:rFonts w:ascii="Century" w:eastAsia="Century" w:hAnsi="Century" w:cs="Century"/>
        </w:rPr>
        <w:t xml:space="preserve"> </w:t>
      </w:r>
    </w:p>
    <w:p w14:paraId="0E3047EB" w14:textId="77777777" w:rsidR="005018B5" w:rsidRDefault="000503C5">
      <w:pPr>
        <w:spacing w:after="120"/>
        <w:ind w:left="286" w:firstLine="0"/>
      </w:pPr>
      <w:r>
        <w:rPr>
          <w:rFonts w:ascii="HG丸ｺﾞｼｯｸM-PRO" w:eastAsia="HG丸ｺﾞｼｯｸM-PRO" w:hAnsi="HG丸ｺﾞｼｯｸM-PRO" w:cs="HG丸ｺﾞｼｯｸM-PRO"/>
          <w:sz w:val="28"/>
        </w:rPr>
        <w:t xml:space="preserve"> </w:t>
      </w:r>
    </w:p>
    <w:p w14:paraId="6D43C80D" w14:textId="77777777" w:rsidR="005018B5" w:rsidRDefault="000503C5" w:rsidP="00507A26">
      <w:pPr>
        <w:ind w:left="0" w:firstLine="0"/>
      </w:pPr>
      <w:r>
        <w:t>(2)いじめの認識</w:t>
      </w:r>
      <w:r>
        <w:rPr>
          <w:rFonts w:ascii="HG丸ｺﾞｼｯｸM-PRO" w:eastAsia="HG丸ｺﾞｼｯｸM-PRO" w:hAnsi="HG丸ｺﾞｼｯｸM-PRO" w:cs="HG丸ｺﾞｼｯｸM-PRO"/>
          <w:sz w:val="28"/>
        </w:rPr>
        <w:t xml:space="preserve">  </w:t>
      </w:r>
    </w:p>
    <w:p w14:paraId="5C5E9814" w14:textId="77777777" w:rsidR="005018B5" w:rsidRDefault="000503C5">
      <w:pPr>
        <w:spacing w:after="53"/>
        <w:ind w:left="0"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18AD8D27" wp14:editId="550CBE93">
                <wp:simplePos x="0" y="0"/>
                <wp:positionH relativeFrom="margin">
                  <wp:posOffset>-187961</wp:posOffset>
                </wp:positionH>
                <wp:positionV relativeFrom="paragraph">
                  <wp:posOffset>106045</wp:posOffset>
                </wp:positionV>
                <wp:extent cx="6353175" cy="1914525"/>
                <wp:effectExtent l="0" t="0" r="28575" b="28575"/>
                <wp:wrapNone/>
                <wp:docPr id="9382" name="Group 9382"/>
                <wp:cNvGraphicFramePr/>
                <a:graphic xmlns:a="http://schemas.openxmlformats.org/drawingml/2006/main">
                  <a:graphicData uri="http://schemas.microsoft.com/office/word/2010/wordprocessingGroup">
                    <wpg:wgp>
                      <wpg:cNvGrpSpPr/>
                      <wpg:grpSpPr>
                        <a:xfrm>
                          <a:off x="0" y="0"/>
                          <a:ext cx="6353175" cy="1914525"/>
                          <a:chOff x="0" y="0"/>
                          <a:chExt cx="5734050" cy="1914525"/>
                        </a:xfrm>
                      </wpg:grpSpPr>
                      <pic:pic xmlns:pic="http://schemas.openxmlformats.org/drawingml/2006/picture">
                        <pic:nvPicPr>
                          <pic:cNvPr id="12546" name="Picture 12546"/>
                          <pic:cNvPicPr/>
                        </pic:nvPicPr>
                        <pic:blipFill>
                          <a:blip r:embed="rId7"/>
                          <a:stretch>
                            <a:fillRect/>
                          </a:stretch>
                        </pic:blipFill>
                        <pic:spPr>
                          <a:xfrm>
                            <a:off x="-4317" y="58420"/>
                            <a:ext cx="5724144" cy="1804416"/>
                          </a:xfrm>
                          <a:prstGeom prst="rect">
                            <a:avLst/>
                          </a:prstGeom>
                        </pic:spPr>
                      </pic:pic>
                      <wps:wsp>
                        <wps:cNvPr id="364" name="Shape 364"/>
                        <wps:cNvSpPr/>
                        <wps:spPr>
                          <a:xfrm>
                            <a:off x="0" y="0"/>
                            <a:ext cx="5734050" cy="1914525"/>
                          </a:xfrm>
                          <a:custGeom>
                            <a:avLst/>
                            <a:gdLst/>
                            <a:ahLst/>
                            <a:cxnLst/>
                            <a:rect l="0" t="0" r="0" b="0"/>
                            <a:pathLst>
                              <a:path w="5734050" h="1914525">
                                <a:moveTo>
                                  <a:pt x="319088" y="0"/>
                                </a:moveTo>
                                <a:cubicBezTo>
                                  <a:pt x="142875" y="0"/>
                                  <a:pt x="0" y="142875"/>
                                  <a:pt x="0" y="319024"/>
                                </a:cubicBezTo>
                                <a:lnTo>
                                  <a:pt x="0" y="1595374"/>
                                </a:lnTo>
                                <a:cubicBezTo>
                                  <a:pt x="0" y="1771650"/>
                                  <a:pt x="142875" y="1914525"/>
                                  <a:pt x="319088" y="1914525"/>
                                </a:cubicBezTo>
                                <a:lnTo>
                                  <a:pt x="5415026" y="1914525"/>
                                </a:lnTo>
                                <a:cubicBezTo>
                                  <a:pt x="5591175" y="1914525"/>
                                  <a:pt x="5734050" y="1771650"/>
                                  <a:pt x="5734050" y="1595374"/>
                                </a:cubicBezTo>
                                <a:lnTo>
                                  <a:pt x="5734050" y="319024"/>
                                </a:lnTo>
                                <a:cubicBezTo>
                                  <a:pt x="5734050" y="142875"/>
                                  <a:pt x="5591175" y="0"/>
                                  <a:pt x="5415026"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98C124C" id="Group 9382" o:spid="_x0000_s1026" style="position:absolute;left:0;text-align:left;margin-left:-14.8pt;margin-top:8.35pt;width:500.25pt;height:150.75pt;z-index:-251656192;mso-position-horizontal-relative:margin;mso-width-relative:margin" coordsize="57340,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06Y0gMAADgKAAAOAAAAZHJzL2Uyb0RvYy54bWycVulu3DYQ/l+g70Do&#10;v61jpT0ErwO0bowCRWMk6QNwKWolRCIJknv16TtDUlrJm8RNAmTNY45vvjnEh3fnviNHrk0rxTZK&#10;75OIcMFk1Yr9Nvrn8/u7dUSMpaKinRR8G124id49/vrLw0mVPJON7CquCRgRpjypbdRYq8o4Nqzh&#10;PTX3UnEBl7XUPbWw1fu40vQE1vsuzpJkGZ+krpSWjBsDp0/+Mnp09uuaM/uhrg23pNtGgM26X+1+&#10;d/gbPz7Qcq+paloWYNCfQNHTVoDT0dQTtZQcdHtjqm+ZlkbW9p7JPpZ13TLuYoBo0uRVNM9aHpSL&#10;ZV+e9mqkCah9xdNPm2V/H180aatttFmss4gI2kOWnGPiToCgk9qXIPes1Sf1osPB3u8w5nOte/wL&#10;0ZCzo/YyUsvPljA4XC6KRboqIsLgLt2keZEVnnzWQIZu9FjzR9AsVos8KSB3rzTjwXGM+EY4qmUl&#10;/A9cweqGq7drCrTsQfMoGOn/l42e6i8HdQdpVdS2u7Zr7cWVKCQQQYnjS8tetN9caU+zIl8OvIME&#10;Oib+EJhGRZRFTdjGuJ8Z2nWtet92HfKP6wAZKvxVhXwlal99T5Idei6sbyfNO0AvhWlaZSKiS97v&#10;OFSH/rNKfb6M1dyyBh3W4PgjtBgio+V44VBegSFmA4XzlVK5y6EoIgIlUazzLHTjUDLFKsvTPA+J&#10;Xyd5ni4Rwph4Wipt7DOXPcEFgAQswDYt6fEvE1ANIoE8D8QhBFxY2zB3zEAb7G6I+6HW+tRQxQEC&#10;mr3meLGEKHxnOQGCBxBJkBq7ynyLJ6j+25Z6szFoyQ6enyknMKMqzw7w1AwrdhbDEln87riE+kY9&#10;NIpLcoL0DU3aXLsb73t55J+lk7TY44t0k6zhkzBEA7m8irDDrmW/8X+nCmmerXFsDArg0hnyjIRb&#10;oHJ+jm4yRzE4mJvtxNR8MFNsisVqkB8k5nozt6tVuoSRNPE7wTmbbl5tEvbk9g1sRZ4WSQazAWKf&#10;a30PYVFsUjdo51oDP2Oi8Po2jNn1jJU5GwMCH95Ua0b9IDZXvlW6zeM0jBnRU1bcxQ2LrJOGQ2rg&#10;AstzXLiSddLXpugEVm+arRL8wFB4gGhRuRECn15ReSudABvYq354uJW9dByrrhMfeQ3fT6jt1OkZ&#10;vd/93mlypPjicP/C0HKiqOPHZtBKvqmForRTDQ22gpngwIUVLKEkd4+dEUwwywIa/+KBdwOEObx7&#10;gIpRycGSwo76Al5rzuEkWlzuZHXxnyLcweR01LjniUMUnlL4/pnundT1wff4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FzQwbhAAAACgEAAA8AAABkcnMvZG93bnJldi54bWxM&#10;j0Frg0AQhe+F/odlCr0lq4aaaFxDCG1PodCkUHLb6EQl7qy4GzX/vtNTexzex3vfZJvJtGLA3jWW&#10;FITzAARSYcuGKgVfx7fZCoTzmkrdWkIFd3SwyR8fMp2WdqRPHA6+ElxCLtUKau+7VEpX1Gi0m9sO&#10;ibOL7Y32fPaVLHs9crlpZRQEsTS6IV6odYe7Govr4WYUvI963C7C12F/vezup+PLx/c+RKWen6bt&#10;GoTHyf/B8KvP6pCz09neqHSiVTCLkphRDuIlCAaSZZCAOCtYhKsIZJ7J/y/kPwAAAP//AwBQSwME&#10;CgAAAAAAAAAhAD0iMp0eIAAAHiAAABQAAABkcnMvbWVkaWEvaW1hZ2UxLnBuZ4lQTkcNChoKAAAA&#10;DUlIRFIAAAdWAAACUAgGAAAAPauGQAAAAAFzUkdCAK7OHOkAAAAEZ0FNQQAAsY8L/GEFAAAACXBI&#10;WXMAAC4jAAAuIwF4pT92AAAfs0lEQVR4Xu3d7VbjRrOAUSrDwJBJzv1f6suX6nQLyZGNTQFjwEZ7&#10;r9VqyZPMSn4/q7ovAAAAAAAAAHhZTPvZyMyz+28GAAAAAAAAXicicno9KWcVKUVVAAAAAAAAWIdT&#10;C6x/TTsAAAAAAADAyTi1ocuzmQA1rQoAAAAAAADrcyqTqycfKwVVAAAAAAAAWLdTiKsnHS1FVQAA&#10;AAAAAKD76rgqrAIAAAAAAABn46sC68mGS1EVAAAAAAAA2Ocr4urJxUtBFQAAAAAAAKh8dlw9qYgp&#10;qgIAAAAAAACv9Zlx9a9pBwAAAAAAADgrnzm4eTIToqZVAQAAAAAAgPf4jMnVL4+ZgioAAAAAAADw&#10;pz46rn5p1BRVAQAAAAAAgGP5yLj6ZWFTVAUAAAAAAACO7aPi6l/TDgAAAAAAAMABnz41alIVAAAA&#10;AAAA+EgfMbX6qZFTVAUAAAAAAAA+w7Hj6qeFTlEVAAAAAAAA+EzHjKvuWAUAAAAAAAC+pWMOf374&#10;FKlJVQAAAAAAAOArHWNy9UMnVkVVAAAAAAAA4Dv4sPApqgIAAAAAAACn4k+nVj8kfoqqAAAAAAAA&#10;wKn5k7h69AAqqgIAAAAAAACn6r1x9aPCqrgKAAAAAAAAnJo8ibCamX9NrwAAAAAAAACn6F1x9Wgh&#10;1BHAAAAAAAAAwDl4T9s0YQoAAAAAAACsybsGRo8SVk2rAgAAAAAAAGck3to4jzmxKq4CAAAAAAAA&#10;5+JNcfWPw6ppVQAAAAAAAOC7+6Owuoiq4ioAAAAAAABwdl47SHqMo4BFVQAAAAAAAOAcvbp1vjus&#10;TuVWVAUAAAAAAADO2mumVo8xsQoAAAAAAABwrl41TPquiVPTqgAAAAAAAMB3ExHD9PrMMcKqwAoA&#10;AAAAAACco5z20VHDqqgKAAAAAAAAfENjZD0UV92xCgAAAAAAAFAMlb4prLpbFQAAAAAAAPjOpib6&#10;zFsnVpd/icAKAAAAAAAAfDd/FlYXZbbvoioAAAAAAADwLe2bWn3LxKqgCgAAAAAAAKzSq8LqoXOE&#10;AQAAAAAAAL6h2G2kr51YFVYBAAAAAACA7+5gF33LUcAAAAAAAAAAa/G2iVXHAAMAAAAAAABrtGyl&#10;r5lYnf9hgRUAAAAAAAD47noXfdZIHQUMAAAAAAAA8NwYVeep1U1h3af9Q3N4fVZkAQAAAAAAAL6p&#10;XO4RMZhYBQAAAAAAANjWB07nNToYVhcXsZpSBQAAAAAAAFart9OXJla3CmwjsAIAAAAAAACr9Nqj&#10;gEVVAAAAAAAAYLX2htXpGODlAgAAAAAAAFit106sAgAAAAAAAKzWobBqShUAAAAAAABgYmIVAAAA&#10;AAAAoPAsrE73qwIAAAAAAAAwcRQwAAAAAAAAQGFfWJ2jqrgKAAAAAAAA0DyLp5n5Y3oVWAEAAAAA&#10;AIC1yuXamlhd3K8qqgIAAAAAAABrttVKd48CFlIBAAAAAAAAnmz66b47VgEAAAAAAABYMLEKAAAA&#10;AAAAUDCxCgAAAAAAAFDYF1ZNrQIAAAAAAAAsbMJqZu4GVYEVAAAAAAAAWLuxm27iaWb2yLqcYJ3/&#10;TGAFAAAAAAAA1iYXazh0x6qoCgAAAAAAAKzZVis9FFYBAAAAAAAAmLx09K9pVQAAAAAAAIDGxCoA&#10;AAAAAABAYXdi1ZQqAAAAAAAAwA4TqwAAAAAAAACFMaxm5u6kqslVAAAAAAAAgMm+iVVRFQAAAAAA&#10;AOC/dhrjyzSx+qOtrdC6Z5IVAAAAAAAA4NuLiGxbX0PfD96xKqoCAAAAAAAAa7XbS5dhdfMHoioA&#10;AAAAAADAf55NrIqqAAAAAAAAANvmsDrGVFEVAAAAAAAA4LmDd6wCAAAAAAAA8ERYBQAAAAAAACgs&#10;w6pjgAEAAAAAAAC2jR11vlu1B9bLtkywAgAAAAAAAKuXTUQM/bWtQUgFAAAAAAAA2BFN356+TKgC&#10;AAAAAAAAlIRVAAAAAAAAgIKwCgAAAAAAAFAQVgEAAAAAAAAKwioAAAAAAABAQVgFAAAAAAAAKER/&#10;ZGYPrJdt/9G/AQAAAAAAANYsIrJtw7zmidXIzDGyAgAAAAAAALDNUcAAAAAAAAAAO3YHU4VVAAAA&#10;AAAAgD2WcVVYBQAAAAAAADhsjKvjIzN/tHUZET/6NwAAAAAAAMCaZdO2ISKGtj9uJlbbD1tnBAMA&#10;AAAAAACs1W4/dRQwAAAAAAAAQEFYBQAAAAAAACgIqwAAAAAAAAAFYRUAAAAAAACgIKwCAAAAAAAA&#10;FIRVAAAAAAAAgD2i2bz2Z2Zetu2y7T/6NwAAAAAAAMCaRUS2bWjrse8mVgEAAAAAAAAKwioAAAAA&#10;AADAjsycjwEebcLq7h8AAAAAAAAA8GRzx2pbPyPCHasAAAAAAADA6mWfTI0Y71dt69FRwAAAAAAA&#10;AAB7LE/9FVYBAAAAAAAAdkQzvY6EVQAAAAAAAICCsAoAAAAAAABQEFYBAAAAAAAACsIqAAAAAAAA&#10;QEFYBQAAAAAAAChEf2TmZduu2v6jfwMAAAAAAACsWURk89j2x/b5aGIVAAAAAAAAoCCsAgAAAAAA&#10;ABSEVQAAAAAAAIAdmRnd9CmsAgAAAAAAAFTGwpqZl227mnYAAAAAAACAtesjq4+Z+dj2h83Eah9l&#10;nV4BAAAAAAAAWHAUMAAAAAAAAEBBWAUAAAAAAAAoCKsAAAAAAAAABWEVAAAAAAAAoCCsAgAAAAAA&#10;ADwX0z4SVgEAAAAAAAAKY2XNzJ9tXUXE5fgrAAAAAAAAwIpl07bHth4i4tHEKgAAAAAAAEBhE1aj&#10;mV4BAAAAAAAAVm23n5pYBQAAAAAAAChs7lht23Vb7lgFAAAAAAAAeLpm9aHt7lgFAAAAAAAAeMl8&#10;JLCwCgAAAAAAALDH8p5VYRUAAAAAAACgIKwCAAAAAAAAFIRVAAAAAAAAgIKwCgAAAAAAAFAQVgEA&#10;AAAAAACei2kfjR+ZedXWdURcjr8CAAAAAAAArFu29TAvE6sAAAAAAAAABWEVAAAAAAAAoCCsAgAA&#10;AAAAADy3dceqsAoAAAAAAACwR2Zu4ur40n64auu6vf7s3wAAAAAAAABrFhHZPLTXh/Z+v5xY3Rpl&#10;BQAAAAAAAOCJo4ABAAAAAAAACsIqAAAAAAAAQEFYBQAAAAAAACgIqwAAAAAAAAAFYRUAAAAAAACg&#10;IKwCAAAAAAAA7MjMmF5H40f78aqtX+31Z/8GAAAAAAAAWLls676th4h4MLEKAAAAAAAAsN9manUT&#10;VqOZXgEAAAAAAABYMLEKAAAAAAAA8Nz+O1bbdtOWO1YBAAAAAACA1cumbf2O1Xt3rAIAAAAAAAC8&#10;YL5SVVgFAAAAAAAAKIxhNTO3zgcGAAAAAAAAWLM+qdpNn093rA7DcN1+u8lMd6wCAAAAAAAAqxcR&#10;mztW+3IUMAAAAAAAAEBBWAUAAAAAAAAoCKsAAAAAAAAABWEVAAAAAAAAoCCsAgAAAAAAABSEVQAA&#10;AAAAAICCsAoAAAAAAABQEFYBAAAAAAAAdmRmtK2v0fgyDMN1RPzd/vDn+CsAAAAAAADAumVE3Lf9&#10;rq17E6sAAAAAAAAAB0yTq44CBgAAAAAAAKgIqwAAAAAAAAAFYRUAAAAAAACgIKwCAAAAAAAAFIRV&#10;AAAAAAAAgIKwCgAAAAAAAPBcTPto/BiG4Toi/s7Mq/FXAAAAAAAAgHXLiLjLzPu+m1gFAAAAAAAA&#10;2G+eWo1NWM3MrVFWAAAAAAAAAJ6YWAUAAAAAAAAoCKsAAAAAAAAABWEVAAAAAAAAoCCsAgAAAAAA&#10;ABSEVQAAAAAAAIBC9McwDNdt+x0RV/0bAAAAAAAAYM2yiYi7tt21/d7EKgAAAAAAAEBBWAUAAAAA&#10;AAA4IJq+C6sAAAAAAAAABWEVAAAAAAAAoCCsAgAAAAAAABSEVQAAAAAAAIDCGFbnC1cBAAAAAAAA&#10;eJKZm466nFgVVwEAAAAAAACa3eHU8SMzf7X1u71e9W8AAAAAAACANYuIbO7aftc+79yxCgAAAAAA&#10;AFAQVgEAAAAAAAAKwioAAAAAAABAYXPHatv+abs7VgEAAAAAAAAuLrKtfsfqbd9NrAIAAAAAAAAU&#10;xrCamePkKgAAAAAAAADPmVgFAAAAAAAAKAirAAAAAAAAAAVhFQAAAAAAAKAgrAIAAAAAAAAUhFUA&#10;AAAAAACAgrAKAAAAAAAAUBBWAQAAAAAAAArCKgAAAAAAAMABmRl9F1YBAAAAAAAACmNdHYbhJiJ+&#10;Z+b1+CsAAAAAAADAumVbt23dRcStiVUAAAAAAACAwiaszmcDAwAAAAAAAHBxEU3fe0s1sQoAAAAA&#10;AABQEFYBAAAAAAAACsIqAAAAAAAAQEFYBQAAAAAAACgIqwAAAAAAAAAFYRUAAAAAAACgIKwCAAAA&#10;AAAAFIRVAAAAAAAAgIKwCgAAAAAAAFAQVgEAAAAAAAAK0R/DMNy07Z+2rvs3AAAAAAAAwMplRNxm&#10;5m17vzOxCgAAAAAAAFAQVgEAAAAAAAAKwioAAAAAAABAQVgFAAAAAAAAKAirAAAAAAAAAAVhFQAA&#10;AAAAAKAgrAIAAAAAAAAUhFUAAAAAAACAgrAKAAAAAAAAUBBWAQAAAAAAAArLsBrTDgAAAAAAAMCT&#10;saOOj2EYbtr2b1vX/RsAAAAAAABg5Ya27tq67ctRwAAAAAAAAADPbZ34K6wCAAAAAAAAFIRVAAAA&#10;AAAAgIKwCgAAAAAAAFAQVgEAAAAAAAAKwioAAAAAAABAQVgFAAAAAAAAKAirAAAAAAAAAAVhFQAA&#10;AAAAAKAgrAIAAAAAAAAUhFUAAAAAAACAgrAKAAAAAAAAUIj+GIbhpm3/FxHX/RsAAAAAAABgzTJz&#10;aNvtvMaJ1Wj6DgAAAAAAAMCoN9RNR3UUMAAAAAAAAEBBWAUAAAAAAAAoCKsAAAAAAAAABWEVAAAA&#10;AAAAoCCsAgAAAAAAABSEVQAAAAAAAICCsAoAAAAAAABQEFYBAAAAAAAACsIqAAAAAAAAQEFYBQAA&#10;AAAAACgIqwAAAAAAAAAFYRUAAAAAAACgIKwCAAAAAAAAFIRVAAAAAAAAgIKwCgAAAAAAAFAQVgEA&#10;AAAAAAAKwioAAAAAAABAQVgFAAAAAAAAOCCavgurAAAAAAAAAIWxrmbm3239215/9W8AAAAAAACA&#10;NYuIbP7X9tu+byZW5xFWAAAAAAAAALY5ChgAAAAAAADgBX1IVVgFAAAAAAAAKAirAAAAAAAAAAVh&#10;FQAAAAAAAKAgrAIAAAAAAAAUhFUAAAAAAACAgrAKAAAAAAAAUBBWAQAAAAAAAArCKgAAAAAAAEBB&#10;WAUAAAAAAAAoCKsAAAAAAAAABWEVAAAAAAAAoCCsAgAAAAAAABSEVQAAAAAAAICCsAoAAAAAAABQ&#10;EFYBAAAAAAAACsIqAAAAAAAAQEFYBQAAAAAAACgIqwAAAAAAAAAFYRUAAAAAAACgIKwCAAAAAAAA&#10;FIRVAAAAAAAAgIKwCgAAAAAAAFAQVgEAAAAAAAAKwioAAAAAAABAQVgFAAAAAAAAKAirAAAAAAAA&#10;AAVhFQAAAAAAAKAgrAIAAAAAAAAUhFUAAAAAAACAgrAKAAAAAAAAUBBWAQAAAAAAAArCKgAAAAAA&#10;AEBBWAUAAAAAAAB4QTabsNo/plcAAAAAAACAVdvtp9Ef7be/2/o3Iq7HXwEAAAAAAABWbAqrtxFx&#10;217/5yhgAAAAAAAAgAOmwOqOVQAAAAAAAICKsAoAAAAAAABQEFYBAAAAAAAACsIqAAAAAAAAQEFY&#10;BQAAAAAAACgIqwAAAAAAAAAFYRUAAAAAAACgIKwCAAAAAAAAFIRVAAAAAAAAgIKwCgAAAAAAAFAQ&#10;VgEAAAAAAAAKwioAAAAAAABAQVgFAAAAAAAAKAirAAAAAAAAAAVhFQAAAAAAAKAgrAIAAAAAAAAU&#10;hFUAAAAAAACAgrAKAAAAAAAAUBjDajbjFwAAAAAAAABdb6ibjhr9MQzDTdv+beu6fwMAAAAAAACs&#10;XI+qt/NyFDAAAAAAAABAQVgFAAAAAAAAKAirAAAAAAAAAAVhFQAAAAAAAKAgrAIAAAAAAAAUhFUA&#10;AAAAAACAgrAKAAAAAAAAUBBWAQAAAAAAAArCKgAAAAAAAEBBWAUAAAAAAAAoCKsAAAAAAAAABWEV&#10;AAAAAAAAoCCsAgAAAAAAABSEVQAAAAAAAICCsAoAAAAAAABQEFYBAAAAAAAAnstpH0V/DMNw07Z/&#10;27rq3wAAAAAAAAArlxFxm5l37f12ObG6VVwBAAAAAAAAeOqojgIGAAAAAAAAKAirAAAAAAAAAAVh&#10;FQAAAAAAAKAgrAIAAAAAAAAUhFUAAAAAAACAgrAKAAAAAAAAUBBWAQAAAAAAAArCKgAAAAAAAEBB&#10;WAUAAAAAAAAoCKsAAAAAAAAAheiPYRhu2vZPW1f9GwAAAAAAAGDlMiLuMvO2vd+ZWAUAAAAAAAAo&#10;CKsAAAAAAAAABWEVAAAAAAAAoCCsAgAAAAAAABSEVQAAAAAAAICCsAoAAAAAAABQEFYBAAAAAAAA&#10;CsIqAAAAAAAAQEFYBQAAAAAAACgIqwAAAAAAAACFTViNiJxeAQAAAAAAAFYvm773lmpiFQAAAAAA&#10;AOC5rcHU6I9hGG4i4ndmXo2/AgAAAAAAAKxbD6t3fUXErYlVAAAAAAAAgIKwCgAAAAAAAHBAv1+1&#10;78IqAAAAAAAAQEFYBQAAAAAAACgIqwAAAAAAAACFMazO5wIDAAAAAAAA8JyJVQAAAAAAAID9NgOq&#10;0R+Z+aut3+31qn8DAAAAAAAArFk/9be5a/td+7wzsQoAAAAAAABQEFYBAAAAAAAACsIqAAAAAAAA&#10;QEFYBQAAAAAAACgIqwAAAAAAAAAFYRUAAAAAAACgIKwCAAAAAAAAFKI/MvNXW78j4uf4KwAAAAAA&#10;AMCKZdO2+4i4a/vdcmK1/wEAAAAAAAAATURsGuoYVqfaCgAAAAAAAMAe7lgFAAAAAAAAOGAeUh3v&#10;WB2G4bptv9tyxyoAAAAAAABA0+9Xzcy7tt+bWAUAAAAAAAB4bus6VWEVAAAAAAAAoCCsAgAAAAAA&#10;ABSEVQAAAAAAAICCsAoAAAAAAABQEFYBAAAAAAAACpuwGhE5vQIAAAAAAABwcbFpqCZWAQAAAAAA&#10;AF6W0Z/DMFxHxN+Z+XP8GQAAAAAAAGDdMiLuM/O+7XcmVgEAAAAAAAAKwioAAAAAAABAQVgFAAAA&#10;AAAAKAirAAAAAAAAAAVhFQAAAAAAAKAgrAIAAAAAAAAUlmE1px0AAAAAAACAJiLGjhr9MQzDdfvh&#10;JjN/9m8AAAAAAACAtYuIu7bd9+UoYAAAAAAAAIAd86TqTFgFAAAAAAAAKAirAAAAAAAAAAVhFQAA&#10;AAAAAKAgrAIAAAAAAAAUhFUAAAAAAACAgrAKAAAAAAAAUIj+GIbhOiJu2utl/wYAAAAAAADg4n5e&#10;y4nVnHYAAAAAAACAVctmeh2NYTUiRFUAAAAAAACAhWVcdccqAAAAAAAAQEFYBQAAAAAAADhgnlqN&#10;6eOqbTdtv+zfAAAAAAAAAFzc9xURDyZWAQAAAAAAAJ7b3K/abcLqPMIKAAAAAAAAwDYTqwAAAAAA&#10;AAAFYRUAAAAAAACgIKwCAAAAAAAAFIRVAAAAAAAAgIKwCgAAAAAAALBfznuMz8yrtn6118v+DQAA&#10;AAAAAMDFfVsPEXFvYhUAAAAAAABgR0TM06ojYRUAAAAAAACgsAyrW8UVAAAAAAAAYO3mydXlHavX&#10;7Ud3rAIAAAAAAAA0mTner9peHxwFDAAAAAAAAPBcLu9ZFVYBAAAAAAAACsIqAAAAAAAAQEFYBQAA&#10;AAAAACgIqwAAAAAAAAAFYRUAAAAAAACgIKwCAAAAAAAAFKI/MvOqreuI+DH+CgAAAAAAAMDDvOaJ&#10;1YyInN4BAAAAAAAAWHAUMAAAAAAAAMBzW4OpwioAAAAAAADAHtlMr8IqAAAAAAAAwCFzXI3p42fb&#10;rtv60b8BAAAAAAAA1i4zH9r2EBGPm4nVubQCAAAAAAAArN1uP3UUMAAAAAAAAEBBWAUAAAAAAAAo&#10;CKsAAAAAAAAABWEVAAAAAAAAoCCsAgAAAAAAABSEVQAAAAAAAIBC9EdmXrZ13V5/9G8AAAAAAACA&#10;tYuIh8x87LuJVQAAAAAAAICCsAoAAAAAAADwXE77aBNWI2LrDwAAAAAAAAB4srljtW1XbXfHKgAA&#10;AAAAAEATEY9te2jr0VHAAAAAAAAAAAVhFQAAAAAAAGBHv0q1mz6FVQAAAAAAAICKsAoAAAAAAABQ&#10;EFYBAAAAAAAACsIqAAAAAAAAQEFYBQAAAAAAAChEf2TmZduu2hJaAQAAAAAAAJrMfIyIx/b6uAmp&#10;7cecXgEAAAAAAABYMKEKAAAAAAAAUBBWAQAAAAAAAHbsnvgrrAIAAAAAAADsERGbuBr9kZmXbf1s&#10;r0IrAAAAAAAAQBMRj23ra9iE1GVtBQAAAAAAAOA/JlQBAAAAAAAACsIqAAAAAAAAQEFYBQAAAAAA&#10;ACgIqwAAAAAAAAAFYRUAAAAAAABgR0Tk9DoSVgEAAAAAAAAK0R+Z+aNtP9sSWgEAAAAAAACazHyM&#10;iKG9DkIqAAAAAAAAwMtSWAUAAAAAAAAobMJqNtMrAAAAAAAAwKrt9tPNHattXbZXE6wAAAAAAAAA&#10;T4bpjtVHIRUAAAAAAADgsHFyVVgFAAAAAAAA2CMiNscBC6sAAAAAAAAABWEVAAAAAAAAoCCsAgAA&#10;AAAAABSEVQAAAAAAAICCsAoAAAAAAACwIyJyeh1Ff2RmD6yXbQmtAAAAAAAAAE+GeQmpAAAAAAAA&#10;AAVhFQAAAAAAAKAgrAIAAAAAAADsyGZ6HQmrAAAAAAAAAPtt4mr0R2b2wHrZ9vEbAAAAAAAAYO0i&#10;Ymhbj6vDcmJ1a5QVAAAAAAAAgKeO6ihgAAAAAAAAgIKwCgAAAAAAAFAQVgEAAAAAAAAKwioAAAAA&#10;AABAQVgFAAAAAAAAKMxhNacdAAAAAAAAgB1bE6sRIbACAAAAAAAA7Hh2FLC4CgAAAAAAALBtGVY3&#10;QVVcBQAAAAAAAPjPGFYXIVVcBQAAAAAAAFZvt5fGtF9k5mXb5u/N7wAAAAAAAAAr1ePq0Pfdo4Dn&#10;6mpaFQAAAAAAAFi7TT9dhtWZuAoAAAAAAACwsDuxCgAAAAAAAMBOP13esdoja/92zyoAAAAAAADA&#10;U1ztazCxCgAAAAAAAHDY2FHdsQoAAAAAAABQ2ITViBBSAQAAAAAAAPbYN7EKAAAAAAAAwIKwCgAA&#10;AAAAAFDYDauOAwYAAAAAAADYYWIVAAAAAAAAoGBiFQAAAAAAAKCwFVYjQlgFAAAAAAAA2HHoKGCB&#10;FQAAAAAAAGCyL6wO0w4AAAAAAACwZpuB1EMTqzOTqwAAAAAAAMAabbXSmPYtmdmDa/+zvX8OAAAA&#10;AAAAsAI9ro6rmlgFAAAAAAAAWL1DYdURwAAAAAAAAAATd6wCAAAAAAAAFPaG1YiYzwruxFUAAAAA&#10;AABg1dyxCgAAAAAAAFB4KawuJ1VNrQIAAAAAAACrdTCs7hwH3ImrAAAAAAAAwOr0dhrT+16Z45/P&#10;CwAAAAAAAGBNxuHTiBhevGN1mlrtTKsCAAAAAAAAazS20hfD6kRcBQAAAAAAAFZpHkZ9TVgFAAAA&#10;AAAAWKPN8GkZVhfHAQMAAAAAAACsxVYnfe3EqrgKAAAAAAAArMXYR5dDqI4CBgAAAAAAAPjPHFPf&#10;PrHqOGAAAAAAAABgBTZddLeRvmVitf+LAisAAAAAAADw3T3roq8Oq4siK64CAAAAAAAA39a+E33f&#10;esequAoAAAAAAAB8Z3tb6JvC6k6ZFVcBAAAAAACA72Lsn/umVbu3Tqx24ioAAAAAAABw7nrrXK7u&#10;YP+MaX+TzOz/3rv+XQAAAAAAAIATlIemVbv3TKzODv6lAAAAAAAAAGdiObF60LvC6kulFgAAAAAA&#10;AODcVA30TyZWO4EVAAAAAAAAOFev7p3vDquLYiuuAgAAAAAAAGfrNSf2/unE6kxcBQAAAAAAAL6t&#10;Pwqr7loFAAAAAAAAztlrm2dM+x/JzPnvOcrfBwAAAAAAAPDB8i2DpMc6ChgAAAAAAADgXLz5ZN6j&#10;hFVHAgMAAAAAAABnYmybb22cR5tYFVcBAAAAAACAE/fupnnso4DFVQAAAAAAAOAUbVrme4ZGY9qP&#10;JjP733n0vxcAAAAAAADgnf4oqnbHnlid/0Pe9R8DAAAAAAAAcGRHaZdHD6sL4ioAAAAAAADwlbaa&#10;5XunVbsPO7J3OhJ4yfHAAAAAAAAAwGc5WlTtPjR27omrAAAAAAAAAJ/qT6Nq9ynhU2AFAAAAAAAA&#10;vsrZhNVOXAUAAAAAAAA+2zGiavfXtAMAAAAAAAB8K8eKqp2wCgAAAAAAAHw7x4yq3acez+s4YAAA&#10;AAAAAOAjHTuozj51YvWj/icAAAAAAAAAPtKXTJCaXAUAAAAAAACO7SMHPb8scIqrAAAAAAAAwLF8&#10;9Om5wioAAAAAAABwtj7rOtIvjZviKgAAAAAAAPBenxVVu7+m/Ut85v8oAAAAAAAAwHudxMSoyVUA&#10;AAAAAADgLT57iPOkgqbACgAAAAAAALzkq07FPbmQKa4CAAAAAAAA+3zlVaNfesfqPu5dBQAAAAAA&#10;AE7NyU6HmlwFAAAAAAAAZl89oHk28VJoBQAAAAAAgPU5lRNvzypWiqsAAAAAAACwHqd0jejJ3bEK&#10;AAAAAAAAcGrObgLU1CoAAAAAAAB8b6c0qTo720gpsAIAAAAAAMD3c4pRtTvrOCmuAgAAAAAAwPdx&#10;qlG1E1YBAAAAAACAL3XKQXV29mFSXAUAAAAAAIDzdQ5R9eLi4uL/Ad+Yk5iHW+ytAAAAAElFTkSu&#10;QmCCUEsBAi0AFAAGAAgAAAAhALGCZ7YKAQAAEwIAABMAAAAAAAAAAAAAAAAAAAAAAFtDb250ZW50&#10;X1R5cGVzXS54bWxQSwECLQAUAAYACAAAACEAOP0h/9YAAACUAQAACwAAAAAAAAAAAAAAAAA7AQAA&#10;X3JlbHMvLnJlbHNQSwECLQAUAAYACAAAACEATkNOmNIDAAA4CgAADgAAAAAAAAAAAAAAAAA6AgAA&#10;ZHJzL2Uyb0RvYy54bWxQSwECLQAUAAYACAAAACEAqiYOvrwAAAAhAQAAGQAAAAAAAAAAAAAAAAA4&#10;BgAAZHJzL19yZWxzL2Uyb0RvYy54bWwucmVsc1BLAQItABQABgAIAAAAIQAhc0MG4QAAAAoBAAAP&#10;AAAAAAAAAAAAAAAAACsHAABkcnMvZG93bnJldi54bWxQSwECLQAKAAAAAAAAACEAPSIynR4gAAAe&#10;IAAAFAAAAAAAAAAAAAAAAAA5CAAAZHJzL21lZGlhL2ltYWdlMS5wbmdQSwUGAAAAAAYABgB8AQAA&#10;i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46" o:spid="_x0000_s1027" type="#_x0000_t75" style="position:absolute;left:-43;top:584;width:57241;height:18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ZkVwwAAAN4AAAAPAAAAZHJzL2Rvd25yZXYueG1sRE/NasJA&#10;EL4X+g7LCL01G6WREF1FC0IrvUR9gCE7ZqPZ2ZBdTdqndwuF3ubj+53lerStuFPvG8cKpkkKgrhy&#10;uuFawem4e81B+ICssXVMCr7Jw3r1/LTEQruBS7ofQi1iCPsCFZgQukJKXxmy6BPXEUfu7HqLIcK+&#10;lrrHIYbbVs7SdC4tNhwbDHb0bqi6Hm5WQcho217GjsvPnNOfZm9M+bVV6mUybhYgAo3hX/zn/tBx&#10;/ix7m8PvO/EGuXoAAAD//wMAUEsBAi0AFAAGAAgAAAAhANvh9svuAAAAhQEAABMAAAAAAAAAAAAA&#10;AAAAAAAAAFtDb250ZW50X1R5cGVzXS54bWxQSwECLQAUAAYACAAAACEAWvQsW78AAAAVAQAACwAA&#10;AAAAAAAAAAAAAAAfAQAAX3JlbHMvLnJlbHNQSwECLQAUAAYACAAAACEA1dGZFcMAAADeAAAADwAA&#10;AAAAAAAAAAAAAAAHAgAAZHJzL2Rvd25yZXYueG1sUEsFBgAAAAADAAMAtwAAAPcCAAAAAA==&#10;">
                  <v:imagedata r:id="rId8" o:title=""/>
                </v:shape>
                <v:shape id="Shape 364" o:spid="_x0000_s1028" style="position:absolute;width:57340;height:19145;visibility:visible;mso-wrap-style:square;v-text-anchor:top" coordsize="5734050,191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CY5wwAAANwAAAAPAAAAZHJzL2Rvd25yZXYueG1sRI9Pi8Iw&#10;FMTvgt8hPGFvmvqXpRpFZFc8rlZYj4/mbVs2ealNVquf3iwIHoeZ+Q2zWLXWiAs1vnKsYDhIQBDn&#10;TldcKDhmn/13ED4gazSOScGNPKyW3c4CU+2uvKfLIRQiQtinqKAMoU6l9HlJFv3A1cTR+3GNxRBl&#10;U0jd4DXCrZGjJJlJixXHhRJr2pSU/x7+rIKT2d6/xvJjklU7nX3n0+GZ2Cj11mvXcxCB2vAKP9s7&#10;rWA8m8D/mXgE5PIBAAD//wMAUEsBAi0AFAAGAAgAAAAhANvh9svuAAAAhQEAABMAAAAAAAAAAAAA&#10;AAAAAAAAAFtDb250ZW50X1R5cGVzXS54bWxQSwECLQAUAAYACAAAACEAWvQsW78AAAAVAQAACwAA&#10;AAAAAAAAAAAAAAAfAQAAX3JlbHMvLnJlbHNQSwECLQAUAAYACAAAACEAngAmOcMAAADcAAAADwAA&#10;AAAAAAAAAAAAAAAHAgAAZHJzL2Rvd25yZXYueG1sUEsFBgAAAAADAAMAtwAAAPcCAAAAAA==&#10;" path="m319088,c142875,,,142875,,319024l,1595374v,176276,142875,319151,319088,319151l5415026,1914525v176149,,319024,-142875,319024,-319151l5734050,319024c5734050,142875,5591175,,5415026,l319088,xe" filled="f" strokeweight="1pt">
                  <v:stroke endcap="round"/>
                  <v:path arrowok="t" textboxrect="0,0,5734050,1914525"/>
                </v:shape>
                <w10:wrap anchorx="margin"/>
              </v:group>
            </w:pict>
          </mc:Fallback>
        </mc:AlternateContent>
      </w:r>
      <w:r>
        <w:rPr>
          <w:rFonts w:ascii="Century" w:eastAsia="Century" w:hAnsi="Century" w:cs="Century"/>
        </w:rPr>
        <w:t xml:space="preserve"> </w:t>
      </w:r>
    </w:p>
    <w:p w14:paraId="33FD0CC3" w14:textId="77777777" w:rsidR="005018B5" w:rsidRDefault="000503C5">
      <w:pPr>
        <w:ind w:left="10"/>
      </w:pPr>
      <w:r>
        <w:rPr>
          <w:rFonts w:ascii="Century" w:eastAsia="Century" w:hAnsi="Century" w:cs="Century"/>
        </w:rPr>
        <w:t xml:space="preserve"> </w:t>
      </w:r>
      <w:r>
        <w:t>いじめの定義（法第２条）</w:t>
      </w:r>
      <w:r>
        <w:rPr>
          <w:rFonts w:ascii="Century" w:eastAsia="Century" w:hAnsi="Century" w:cs="Century"/>
        </w:rPr>
        <w:t xml:space="preserve"> </w:t>
      </w:r>
    </w:p>
    <w:p w14:paraId="0DDF51FC" w14:textId="77777777" w:rsidR="005018B5" w:rsidRDefault="000503C5">
      <w:pPr>
        <w:ind w:left="10"/>
      </w:pPr>
      <w:r>
        <w:rPr>
          <w:rFonts w:ascii="Century" w:eastAsia="Century" w:hAnsi="Century" w:cs="Century"/>
        </w:rPr>
        <w:t xml:space="preserve"> </w:t>
      </w:r>
      <w:r w:rsidR="006446A6">
        <w:rPr>
          <w:rFonts w:ascii="Century" w:eastAsia="Century" w:hAnsi="Century" w:cs="Century"/>
        </w:rPr>
        <w:t xml:space="preserve">　</w:t>
      </w:r>
      <w:r>
        <w:t>いじめとは</w:t>
      </w:r>
      <w:r w:rsidR="00432A53">
        <w:t>、</w:t>
      </w:r>
      <w:r>
        <w:t>「児童等に対して</w:t>
      </w:r>
      <w:r w:rsidR="00432A53">
        <w:t>、</w:t>
      </w:r>
      <w:r>
        <w:t>当該児童等が在籍する学校に在籍している等</w:t>
      </w:r>
      <w:r w:rsidR="00432A53">
        <w:rPr>
          <w:rFonts w:hint="eastAsia"/>
        </w:rPr>
        <w:t>、</w:t>
      </w:r>
      <w:r>
        <w:t>当該児童等と一定の人的関係にある他の児童等が行う心理的又は物理的な影響を与える行為（インターネットを通じて行われるものを含む。）であって</w:t>
      </w:r>
      <w:r w:rsidR="00432A53">
        <w:t>、</w:t>
      </w:r>
      <w:r>
        <w:t>当該行為の対象となった児童等が心身の苦痛を感じているもの」をいう。</w:t>
      </w:r>
      <w:r>
        <w:rPr>
          <w:rFonts w:ascii="Century" w:eastAsia="Century" w:hAnsi="Century" w:cs="Century"/>
        </w:rPr>
        <w:t xml:space="preserve"> </w:t>
      </w:r>
    </w:p>
    <w:p w14:paraId="4B58EC6A" w14:textId="77777777" w:rsidR="005018B5" w:rsidRDefault="000503C5" w:rsidP="000503C5">
      <w:pPr>
        <w:spacing w:after="30" w:line="338" w:lineRule="auto"/>
        <w:ind w:left="240" w:hangingChars="100" w:hanging="240"/>
      </w:pPr>
      <w:r>
        <w:rPr>
          <w:rFonts w:ascii="Century" w:eastAsia="Century" w:hAnsi="Century" w:cs="Century"/>
        </w:rPr>
        <w:t xml:space="preserve"> </w:t>
      </w:r>
      <w:r>
        <w:rPr>
          <w:sz w:val="21"/>
        </w:rPr>
        <w:t>◆個々の行為が「いじめ」に当たるか否かの判断は</w:t>
      </w:r>
      <w:r w:rsidR="00432A53">
        <w:rPr>
          <w:sz w:val="21"/>
        </w:rPr>
        <w:t>、</w:t>
      </w:r>
      <w:r>
        <w:rPr>
          <w:sz w:val="21"/>
        </w:rPr>
        <w:t>表面的・形式的にすることなく</w:t>
      </w:r>
      <w:r w:rsidR="00432A53">
        <w:rPr>
          <w:sz w:val="21"/>
        </w:rPr>
        <w:t>、</w:t>
      </w:r>
      <w:r>
        <w:rPr>
          <w:sz w:val="21"/>
        </w:rPr>
        <w:t>いじめられた児童生徒の立場に立つことが必要である。</w:t>
      </w:r>
      <w:r>
        <w:rPr>
          <w:rFonts w:ascii="Century" w:eastAsia="Century" w:hAnsi="Century" w:cs="Century"/>
          <w:sz w:val="21"/>
        </w:rPr>
        <w:t xml:space="preserve"> </w:t>
      </w:r>
    </w:p>
    <w:p w14:paraId="2D727D5E" w14:textId="77777777" w:rsidR="00BE6830" w:rsidRDefault="000503C5" w:rsidP="00BE6830">
      <w:pPr>
        <w:spacing w:after="72"/>
        <w:ind w:left="0" w:firstLine="0"/>
      </w:pPr>
      <w:r>
        <w:rPr>
          <w:rFonts w:ascii="Century" w:eastAsia="Century" w:hAnsi="Century" w:cs="Century"/>
        </w:rPr>
        <w:t xml:space="preserve"> </w:t>
      </w:r>
    </w:p>
    <w:p w14:paraId="1C405757" w14:textId="77777777" w:rsidR="005018B5" w:rsidRDefault="000503C5">
      <w:pPr>
        <w:pStyle w:val="1"/>
        <w:ind w:left="-5"/>
      </w:pPr>
      <w:r>
        <w:t xml:space="preserve">Ⅱ </w:t>
      </w:r>
      <w:r w:rsidR="00507A26">
        <w:t>学校いじめ防止</w:t>
      </w:r>
      <w:r>
        <w:t xml:space="preserve">のための組織 </w:t>
      </w:r>
    </w:p>
    <w:p w14:paraId="6B63766D" w14:textId="77777777" w:rsidR="005018B5" w:rsidRDefault="000503C5" w:rsidP="000503C5">
      <w:pPr>
        <w:spacing w:after="25"/>
        <w:ind w:left="-44" w:firstLine="0"/>
      </w:pPr>
      <w:r>
        <w:rPr>
          <w:rFonts w:ascii="Calibri" w:eastAsia="Calibri" w:hAnsi="Calibri" w:cs="Calibri"/>
          <w:noProof/>
          <w:sz w:val="22"/>
        </w:rPr>
        <mc:AlternateContent>
          <mc:Choice Requires="wpg">
            <w:drawing>
              <wp:inline distT="0" distB="0" distL="0" distR="0" wp14:anchorId="64F7EA16" wp14:editId="15DC4249">
                <wp:extent cx="4953635" cy="26035"/>
                <wp:effectExtent l="0" t="0" r="0" b="0"/>
                <wp:docPr id="9381" name="Group 9381"/>
                <wp:cNvGraphicFramePr/>
                <a:graphic xmlns:a="http://schemas.openxmlformats.org/drawingml/2006/main">
                  <a:graphicData uri="http://schemas.microsoft.com/office/word/2010/wordprocessingGroup">
                    <wpg:wgp>
                      <wpg:cNvGrpSpPr/>
                      <wpg:grpSpPr>
                        <a:xfrm>
                          <a:off x="0" y="0"/>
                          <a:ext cx="4953635" cy="26035"/>
                          <a:chOff x="0" y="0"/>
                          <a:chExt cx="4953635" cy="26035"/>
                        </a:xfrm>
                      </wpg:grpSpPr>
                      <wps:wsp>
                        <wps:cNvPr id="362" name="Shape 362"/>
                        <wps:cNvSpPr/>
                        <wps:spPr>
                          <a:xfrm>
                            <a:off x="0" y="0"/>
                            <a:ext cx="4953635" cy="26035"/>
                          </a:xfrm>
                          <a:custGeom>
                            <a:avLst/>
                            <a:gdLst/>
                            <a:ahLst/>
                            <a:cxnLst/>
                            <a:rect l="0" t="0" r="0" b="0"/>
                            <a:pathLst>
                              <a:path w="4953635" h="26035">
                                <a:moveTo>
                                  <a:pt x="0" y="0"/>
                                </a:moveTo>
                                <a:lnTo>
                                  <a:pt x="4356735" y="0"/>
                                </a:lnTo>
                                <a:lnTo>
                                  <a:pt x="4953635" y="13081"/>
                                </a:lnTo>
                                <a:lnTo>
                                  <a:pt x="4356735" y="26035"/>
                                </a:lnTo>
                                <a:lnTo>
                                  <a:pt x="0" y="26035"/>
                                </a:lnTo>
                                <a:lnTo>
                                  <a:pt x="0" y="0"/>
                                </a:lnTo>
                                <a:close/>
                              </a:path>
                            </a:pathLst>
                          </a:custGeom>
                          <a:ln w="0">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id="_x0000_i1030" style="width:390.05pt;height:2.05pt;mso-position-horizontal-relative:char;mso-position-vertical-relative:line" coordsize="49536,260">
                <v:shape id="_x0000_s1031" style="width:49536;height:260;position:absolute" coordsize="4953635,26035" path="m,l4356735,l4953635,13081l4356735,26035l,26035l,x" filled="t" fillcolor="red" stroked="f" strokecolor="black">
                  <v:stroke joinstyle="miter" endcap="flat" opacity="0"/>
                </v:shape>
                <w10:wrap type="none"/>
              </v:group>
            </w:pict>
          </mc:Fallback>
        </mc:AlternateContent>
      </w:r>
    </w:p>
    <w:p w14:paraId="61C31AEC" w14:textId="77777777" w:rsidR="000503C5" w:rsidRDefault="000503C5" w:rsidP="000503C5">
      <w:pPr>
        <w:spacing w:after="25"/>
        <w:ind w:left="-44" w:firstLine="0"/>
      </w:pPr>
    </w:p>
    <w:p w14:paraId="14ECBC29" w14:textId="77777777" w:rsidR="00507A26" w:rsidRDefault="000503C5" w:rsidP="00507A26">
      <w:pPr>
        <w:ind w:left="0" w:firstLine="0"/>
      </w:pPr>
      <w:r>
        <w:t xml:space="preserve">「学校いじめ防止対策連絡会議」を設置します。 </w:t>
      </w:r>
    </w:p>
    <w:p w14:paraId="58FB1E00" w14:textId="77777777" w:rsidR="005018B5" w:rsidRPr="00507A26" w:rsidRDefault="000503C5" w:rsidP="00507A26">
      <w:pPr>
        <w:ind w:left="0" w:firstLine="0"/>
      </w:pPr>
      <w:r>
        <w:t xml:space="preserve">(1)目的  </w:t>
      </w:r>
      <w:r w:rsidR="00507A26">
        <w:t>学校におけるいじめ防止の</w:t>
      </w:r>
      <w:r>
        <w:t>ための組織として位置づけます</w:t>
      </w:r>
      <w:r w:rsidR="00507A26">
        <w:t>。</w:t>
      </w:r>
      <w:r w:rsidR="00507A26" w:rsidRPr="00507A26">
        <w:rPr>
          <w:sz w:val="21"/>
        </w:rPr>
        <w:t>（法第２２条）</w:t>
      </w:r>
      <w:r w:rsidRPr="00507A26">
        <w:rPr>
          <w:sz w:val="14"/>
        </w:rPr>
        <w:t xml:space="preserve"> </w:t>
      </w:r>
    </w:p>
    <w:p w14:paraId="34BACD2D" w14:textId="77777777" w:rsidR="000503C5" w:rsidRDefault="000503C5" w:rsidP="00507A26">
      <w:pPr>
        <w:spacing w:after="35"/>
        <w:ind w:left="10" w:right="383"/>
        <w:jc w:val="right"/>
      </w:pPr>
      <w:r>
        <w:t xml:space="preserve">  </w:t>
      </w:r>
    </w:p>
    <w:p w14:paraId="7D5E15C1" w14:textId="77777777" w:rsidR="005018B5" w:rsidRDefault="000503C5" w:rsidP="00507A26">
      <w:pPr>
        <w:ind w:left="10" w:hangingChars="4"/>
      </w:pPr>
      <w:r>
        <w:t xml:space="preserve">(2)委員の構成 </w:t>
      </w:r>
    </w:p>
    <w:p w14:paraId="1D758839" w14:textId="77777777" w:rsidR="005018B5" w:rsidRPr="00B47BAD" w:rsidRDefault="000503C5" w:rsidP="000503C5">
      <w:pPr>
        <w:ind w:leftChars="100" w:left="2160" w:hangingChars="800" w:hanging="1920"/>
        <w:rPr>
          <w:color w:val="auto"/>
        </w:rPr>
      </w:pPr>
      <w:r w:rsidRPr="00B47BAD">
        <w:rPr>
          <w:color w:val="auto"/>
        </w:rPr>
        <w:t>【学校教職員等】管理職</w:t>
      </w:r>
      <w:r w:rsidR="00432A53">
        <w:rPr>
          <w:color w:val="auto"/>
        </w:rPr>
        <w:t>、</w:t>
      </w:r>
      <w:r w:rsidRPr="00B47BAD">
        <w:rPr>
          <w:color w:val="auto"/>
        </w:rPr>
        <w:t>生徒指導担当教員</w:t>
      </w:r>
      <w:r w:rsidR="00432A53">
        <w:rPr>
          <w:color w:val="auto"/>
        </w:rPr>
        <w:t>、</w:t>
      </w:r>
      <w:r w:rsidRPr="00B47BAD">
        <w:rPr>
          <w:color w:val="auto"/>
        </w:rPr>
        <w:t>教育相談担当教員</w:t>
      </w:r>
      <w:r w:rsidR="00432A53">
        <w:rPr>
          <w:color w:val="auto"/>
        </w:rPr>
        <w:t>、</w:t>
      </w:r>
      <w:r w:rsidRPr="00B47BAD">
        <w:rPr>
          <w:color w:val="auto"/>
        </w:rPr>
        <w:t>養護教諭等</w:t>
      </w:r>
      <w:r w:rsidR="00432A53">
        <w:rPr>
          <w:color w:val="auto"/>
        </w:rPr>
        <w:t>、</w:t>
      </w:r>
      <w:r w:rsidRPr="00B47BAD">
        <w:rPr>
          <w:rFonts w:ascii="Century" w:eastAsia="Century" w:hAnsi="Century" w:cs="Century"/>
          <w:color w:val="auto"/>
        </w:rPr>
        <w:t xml:space="preserve"> </w:t>
      </w:r>
      <w:r w:rsidRPr="00B47BAD">
        <w:rPr>
          <w:color w:val="auto"/>
        </w:rPr>
        <w:t xml:space="preserve">           複数の教職員</w:t>
      </w:r>
      <w:r w:rsidRPr="00B47BAD">
        <w:rPr>
          <w:rFonts w:ascii="Century" w:eastAsia="Century" w:hAnsi="Century" w:cs="Century"/>
          <w:color w:val="auto"/>
        </w:rPr>
        <w:t xml:space="preserve"> </w:t>
      </w:r>
    </w:p>
    <w:p w14:paraId="40F7B6F8" w14:textId="77777777" w:rsidR="004A2BB4" w:rsidRPr="00B47BAD" w:rsidRDefault="000503C5" w:rsidP="00BE6830">
      <w:pPr>
        <w:rPr>
          <w:color w:val="auto"/>
        </w:rPr>
      </w:pPr>
      <w:r w:rsidRPr="00B47BAD">
        <w:rPr>
          <w:color w:val="auto"/>
        </w:rPr>
        <w:t>【教職員等以外】</w:t>
      </w:r>
      <w:r w:rsidR="00BE6830" w:rsidRPr="00B47BAD">
        <w:rPr>
          <w:color w:val="auto"/>
        </w:rPr>
        <w:t>スクールカウンセラー</w:t>
      </w:r>
      <w:r w:rsidR="004A2BB4" w:rsidRPr="00B47BAD">
        <w:rPr>
          <w:color w:val="auto"/>
        </w:rPr>
        <w:t>等</w:t>
      </w:r>
    </w:p>
    <w:p w14:paraId="7A330DC6" w14:textId="77777777" w:rsidR="000503C5" w:rsidRPr="00B47BAD" w:rsidRDefault="00FF1AF5" w:rsidP="004A2BB4">
      <w:pPr>
        <w:ind w:firstLineChars="700" w:firstLine="1680"/>
        <w:rPr>
          <w:color w:val="auto"/>
        </w:rPr>
      </w:pPr>
      <w:r w:rsidRPr="00B47BAD">
        <w:rPr>
          <w:color w:val="auto"/>
        </w:rPr>
        <w:t xml:space="preserve"> </w:t>
      </w:r>
      <w:r w:rsidR="000503C5" w:rsidRPr="00B47BAD">
        <w:rPr>
          <w:color w:val="auto"/>
        </w:rPr>
        <w:t>その他</w:t>
      </w:r>
      <w:r w:rsidR="00432A53">
        <w:rPr>
          <w:color w:val="auto"/>
        </w:rPr>
        <w:t>、</w:t>
      </w:r>
      <w:r w:rsidR="000503C5" w:rsidRPr="00B47BAD">
        <w:rPr>
          <w:color w:val="auto"/>
        </w:rPr>
        <w:t>学校長が必要と認める者</w:t>
      </w:r>
    </w:p>
    <w:p w14:paraId="13A4624A" w14:textId="77777777" w:rsidR="00507A26" w:rsidRPr="00B47BAD" w:rsidRDefault="00507A26" w:rsidP="00507A26">
      <w:pPr>
        <w:ind w:firstLineChars="800" w:firstLine="1680"/>
        <w:rPr>
          <w:color w:val="auto"/>
          <w:sz w:val="21"/>
        </w:rPr>
      </w:pPr>
    </w:p>
    <w:p w14:paraId="245B6004" w14:textId="77777777" w:rsidR="005018B5" w:rsidRPr="00B47BAD" w:rsidRDefault="000503C5" w:rsidP="00507A26">
      <w:pPr>
        <w:ind w:left="0" w:firstLine="0"/>
        <w:rPr>
          <w:color w:val="auto"/>
        </w:rPr>
      </w:pPr>
      <w:r w:rsidRPr="00B47BAD">
        <w:rPr>
          <w:color w:val="auto"/>
        </w:rPr>
        <w:t xml:space="preserve">(3)会議の開催 </w:t>
      </w:r>
    </w:p>
    <w:p w14:paraId="607F3698" w14:textId="77777777" w:rsidR="005018B5" w:rsidRDefault="00507A26">
      <w:pPr>
        <w:ind w:left="249"/>
      </w:pPr>
      <w:r w:rsidRPr="00B47BAD">
        <w:rPr>
          <w:color w:val="auto"/>
        </w:rPr>
        <w:t xml:space="preserve">  </w:t>
      </w:r>
      <w:r w:rsidR="000503C5" w:rsidRPr="00B47BAD">
        <w:rPr>
          <w:color w:val="auto"/>
        </w:rPr>
        <w:t>年間２回</w:t>
      </w:r>
      <w:r w:rsidR="000503C5">
        <w:t>程度（５月</w:t>
      </w:r>
      <w:r w:rsidR="00432A53">
        <w:t>、</w:t>
      </w:r>
      <w:r w:rsidR="000503C5">
        <w:t>１１月）但し</w:t>
      </w:r>
      <w:r w:rsidR="00432A53">
        <w:t>、</w:t>
      </w:r>
      <w:r w:rsidR="000503C5">
        <w:t>学校長が必要と認めた時は随時開催</w:t>
      </w:r>
      <w:r>
        <w:t>する。</w:t>
      </w:r>
    </w:p>
    <w:p w14:paraId="0B5E4774" w14:textId="77777777" w:rsidR="00507A26" w:rsidRDefault="00507A26">
      <w:pPr>
        <w:ind w:left="249"/>
        <w:rPr>
          <w:rFonts w:ascii="Century" w:eastAsia="Century" w:hAnsi="Century" w:cs="Century"/>
        </w:rPr>
      </w:pPr>
    </w:p>
    <w:p w14:paraId="3AE7E5A3" w14:textId="77777777" w:rsidR="005018B5" w:rsidRDefault="000503C5" w:rsidP="00507A26">
      <w:pPr>
        <w:ind w:left="0" w:firstLine="0"/>
      </w:pPr>
      <w:r>
        <w:t xml:space="preserve">(4)会議の内容 </w:t>
      </w:r>
    </w:p>
    <w:p w14:paraId="6D617667" w14:textId="77777777" w:rsidR="005018B5" w:rsidRDefault="00507A26">
      <w:pPr>
        <w:ind w:left="249"/>
      </w:pPr>
      <w:r>
        <w:t xml:space="preserve">  </w:t>
      </w:r>
      <w:r w:rsidR="000503C5">
        <w:t xml:space="preserve">役割・機能 </w:t>
      </w:r>
    </w:p>
    <w:p w14:paraId="4F08459A" w14:textId="77777777" w:rsidR="000503C5" w:rsidRDefault="000503C5" w:rsidP="00507A26">
      <w:pPr>
        <w:ind w:left="10" w:firstLineChars="200" w:firstLine="480"/>
      </w:pPr>
      <w:r>
        <w:t>・学校基本方針に規定する取組みの実施や具体的な年間計画の作成</w:t>
      </w:r>
      <w:r w:rsidR="00432A53">
        <w:t>、</w:t>
      </w:r>
      <w:r>
        <w:t>実行</w:t>
      </w:r>
      <w:r w:rsidR="00432A53">
        <w:t>、</w:t>
      </w:r>
      <w:r w:rsidR="006446A6">
        <w:t>検証</w:t>
      </w:r>
      <w:r w:rsidR="00432A53">
        <w:t>、</w:t>
      </w:r>
    </w:p>
    <w:p w14:paraId="0B630C46" w14:textId="77777777" w:rsidR="005018B5" w:rsidRDefault="000503C5" w:rsidP="00507A26">
      <w:pPr>
        <w:ind w:left="10" w:firstLineChars="300" w:firstLine="720"/>
      </w:pPr>
      <w:r>
        <w:t>修正等</w:t>
      </w:r>
      <w:r w:rsidR="006446A6">
        <w:t>。</w:t>
      </w:r>
      <w:r>
        <w:t xml:space="preserve"> </w:t>
      </w:r>
    </w:p>
    <w:p w14:paraId="71DA9F69" w14:textId="77777777" w:rsidR="000503C5" w:rsidRDefault="000503C5" w:rsidP="000503C5">
      <w:pPr>
        <w:ind w:left="0" w:firstLineChars="300" w:firstLine="720"/>
      </w:pPr>
      <w:r>
        <w:lastRenderedPageBreak/>
        <w:t>・学校におけるいじめの相談・通報の窓口</w:t>
      </w:r>
      <w:r w:rsidR="006446A6">
        <w:t>。</w:t>
      </w:r>
    </w:p>
    <w:p w14:paraId="6B227202" w14:textId="77777777" w:rsidR="005018B5" w:rsidRDefault="000503C5" w:rsidP="000503C5">
      <w:pPr>
        <w:ind w:left="0" w:firstLineChars="300" w:firstLine="720"/>
      </w:pPr>
      <w:r>
        <w:t>・いじめに関する情報や問題行動等に係る情報の収集及び共有等</w:t>
      </w:r>
      <w:r>
        <w:rPr>
          <w:rFonts w:ascii="Century" w:eastAsia="Century" w:hAnsi="Century" w:cs="Century"/>
        </w:rPr>
        <w:t xml:space="preserve"> </w:t>
      </w:r>
      <w:r w:rsidR="006446A6">
        <w:rPr>
          <w:rFonts w:ascii="Century" w:eastAsia="Century" w:hAnsi="Century" w:cs="Century"/>
        </w:rPr>
        <w:t>。</w:t>
      </w:r>
    </w:p>
    <w:p w14:paraId="237CA21A" w14:textId="77777777" w:rsidR="000503C5" w:rsidRDefault="000503C5" w:rsidP="000503C5">
      <w:pPr>
        <w:ind w:left="14" w:firstLineChars="300" w:firstLine="720"/>
      </w:pPr>
      <w:r>
        <w:t>・いじめの事実関係の調査</w:t>
      </w:r>
      <w:r w:rsidR="00432A53">
        <w:t>、</w:t>
      </w:r>
      <w:r>
        <w:t>児童生徒への指導</w:t>
      </w:r>
      <w:r w:rsidR="00432A53">
        <w:t>、</w:t>
      </w:r>
      <w:r>
        <w:t>支援体制の整備</w:t>
      </w:r>
      <w:r w:rsidR="00432A53">
        <w:t>、</w:t>
      </w:r>
      <w:r>
        <w:t>対応方針の</w:t>
      </w:r>
    </w:p>
    <w:p w14:paraId="7F637E28" w14:textId="77777777" w:rsidR="005018B5" w:rsidRDefault="000503C5" w:rsidP="000503C5">
      <w:pPr>
        <w:ind w:left="14" w:firstLineChars="400" w:firstLine="960"/>
      </w:pPr>
      <w:r>
        <w:t>策定</w:t>
      </w:r>
      <w:r w:rsidR="00432A53">
        <w:t>、</w:t>
      </w:r>
      <w:r>
        <w:t>保護者との連携等</w:t>
      </w:r>
      <w:r>
        <w:rPr>
          <w:rFonts w:ascii="Century" w:eastAsia="Century" w:hAnsi="Century" w:cs="Century"/>
        </w:rPr>
        <w:t xml:space="preserve"> </w:t>
      </w:r>
      <w:r w:rsidR="006446A6">
        <w:rPr>
          <w:rFonts w:ascii="Century" w:eastAsia="Century" w:hAnsi="Century" w:cs="Century"/>
        </w:rPr>
        <w:t>。</w:t>
      </w:r>
    </w:p>
    <w:p w14:paraId="26EBC602" w14:textId="77777777" w:rsidR="005018B5" w:rsidRDefault="000503C5" w:rsidP="000503C5">
      <w:pPr>
        <w:ind w:left="0" w:firstLineChars="300" w:firstLine="720"/>
      </w:pPr>
      <w:r>
        <w:t>・重大事態が発生した際の</w:t>
      </w:r>
      <w:r w:rsidR="00432A53">
        <w:t>、</w:t>
      </w:r>
      <w:r>
        <w:t>情報収集や事実の調査</w:t>
      </w:r>
      <w:r>
        <w:rPr>
          <w:rFonts w:ascii="Century" w:eastAsia="Century" w:hAnsi="Century" w:cs="Century"/>
        </w:rPr>
        <w:t xml:space="preserve"> </w:t>
      </w:r>
      <w:r w:rsidR="006446A6">
        <w:rPr>
          <w:rFonts w:ascii="Century" w:eastAsia="Century" w:hAnsi="Century" w:cs="Century"/>
        </w:rPr>
        <w:t>。</w:t>
      </w:r>
    </w:p>
    <w:p w14:paraId="3E180FC5" w14:textId="77777777" w:rsidR="005018B5" w:rsidRDefault="000503C5">
      <w:pPr>
        <w:spacing w:after="52"/>
        <w:ind w:left="254" w:firstLine="0"/>
      </w:pPr>
      <w:r>
        <w:t xml:space="preserve"> </w:t>
      </w:r>
    </w:p>
    <w:p w14:paraId="3C21D8A0" w14:textId="77777777" w:rsidR="005018B5" w:rsidRDefault="000503C5">
      <w:pPr>
        <w:pStyle w:val="1"/>
        <w:ind w:left="-5"/>
      </w:pPr>
      <w:r>
        <w:t xml:space="preserve">Ⅲ </w:t>
      </w:r>
      <w:r w:rsidR="00340539">
        <w:t>学校でのいじめ防止</w:t>
      </w:r>
      <w:r>
        <w:t xml:space="preserve">のための対策 </w:t>
      </w:r>
    </w:p>
    <w:p w14:paraId="798046B7" w14:textId="77777777" w:rsidR="005018B5" w:rsidRDefault="000503C5">
      <w:pPr>
        <w:spacing w:after="26"/>
        <w:ind w:left="-57" w:firstLine="0"/>
      </w:pPr>
      <w:r>
        <w:rPr>
          <w:rFonts w:ascii="Calibri" w:eastAsia="Calibri" w:hAnsi="Calibri" w:cs="Calibri"/>
          <w:noProof/>
          <w:sz w:val="22"/>
        </w:rPr>
        <mc:AlternateContent>
          <mc:Choice Requires="wpg">
            <w:drawing>
              <wp:inline distT="0" distB="0" distL="0" distR="0" wp14:anchorId="3DE79A66" wp14:editId="791B1783">
                <wp:extent cx="4953635" cy="26035"/>
                <wp:effectExtent l="0" t="0" r="0" b="0"/>
                <wp:docPr id="9601" name="Group 9601"/>
                <wp:cNvGraphicFramePr/>
                <a:graphic xmlns:a="http://schemas.openxmlformats.org/drawingml/2006/main">
                  <a:graphicData uri="http://schemas.microsoft.com/office/word/2010/wordprocessingGroup">
                    <wpg:wgp>
                      <wpg:cNvGrpSpPr/>
                      <wpg:grpSpPr>
                        <a:xfrm>
                          <a:off x="0" y="0"/>
                          <a:ext cx="4953635" cy="26035"/>
                          <a:chOff x="0" y="0"/>
                          <a:chExt cx="4953635" cy="26035"/>
                        </a:xfrm>
                      </wpg:grpSpPr>
                      <wps:wsp>
                        <wps:cNvPr id="525" name="Shape 525"/>
                        <wps:cNvSpPr/>
                        <wps:spPr>
                          <a:xfrm>
                            <a:off x="0" y="0"/>
                            <a:ext cx="4953635" cy="26035"/>
                          </a:xfrm>
                          <a:custGeom>
                            <a:avLst/>
                            <a:gdLst/>
                            <a:ahLst/>
                            <a:cxnLst/>
                            <a:rect l="0" t="0" r="0" b="0"/>
                            <a:pathLst>
                              <a:path w="4953635" h="26035">
                                <a:moveTo>
                                  <a:pt x="0" y="0"/>
                                </a:moveTo>
                                <a:lnTo>
                                  <a:pt x="4356735" y="0"/>
                                </a:lnTo>
                                <a:lnTo>
                                  <a:pt x="4953635" y="12953"/>
                                </a:lnTo>
                                <a:lnTo>
                                  <a:pt x="4356735" y="26035"/>
                                </a:lnTo>
                                <a:lnTo>
                                  <a:pt x="0" y="26035"/>
                                </a:lnTo>
                                <a:lnTo>
                                  <a:pt x="0" y="0"/>
                                </a:lnTo>
                                <a:close/>
                              </a:path>
                            </a:pathLst>
                          </a:custGeom>
                          <a:ln w="0">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id="_x0000_i1032" style="width:390.05pt;height:2.05pt;mso-position-horizontal-relative:char;mso-position-vertical-relative:line" coordsize="49536,260">
                <v:shape id="_x0000_s1033" style="width:49536;height:260;position:absolute" coordsize="4953635,26035" path="m,l4356735,l4953635,12953l4356735,26035l,26035l,x" filled="t" fillcolor="red" stroked="f" strokecolor="black">
                  <v:stroke joinstyle="miter" endcap="flat" opacity="0"/>
                </v:shape>
                <w10:wrap type="none"/>
              </v:group>
            </w:pict>
          </mc:Fallback>
        </mc:AlternateContent>
      </w:r>
    </w:p>
    <w:p w14:paraId="4925DD74" w14:textId="77777777" w:rsidR="005018B5" w:rsidRDefault="000503C5">
      <w:pPr>
        <w:spacing w:after="53"/>
        <w:ind w:left="0" w:firstLine="0"/>
      </w:pPr>
      <w:r>
        <w:rPr>
          <w:rFonts w:ascii="Century" w:eastAsia="Century" w:hAnsi="Century" w:cs="Century"/>
        </w:rPr>
        <w:t xml:space="preserve"> </w:t>
      </w:r>
    </w:p>
    <w:p w14:paraId="4CAD9876" w14:textId="77777777" w:rsidR="005018B5" w:rsidRDefault="000503C5">
      <w:pPr>
        <w:ind w:left="239" w:firstLine="245"/>
      </w:pPr>
      <w:r>
        <w:t>学校の教育活動全体を通じて計画</w:t>
      </w:r>
      <w:r w:rsidR="00340539">
        <w:t>的な指導及び人権教育を行い</w:t>
      </w:r>
      <w:r w:rsidR="00432A53">
        <w:t>、</w:t>
      </w:r>
      <w:r w:rsidR="00340539">
        <w:t>日常的にお互いの個性や</w:t>
      </w:r>
      <w:r>
        <w:t>様々な違いを認め合い</w:t>
      </w:r>
      <w:r w:rsidR="00432A53">
        <w:t>、</w:t>
      </w:r>
      <w:r>
        <w:t>いじめを許さず</w:t>
      </w:r>
      <w:r w:rsidR="00432A53">
        <w:t>、</w:t>
      </w:r>
      <w:r>
        <w:t>いじめを見抜く人権感覚を持った児童生徒の育成に取り組むとともに人権を尊重する集団づくりに取り組みます。</w:t>
      </w:r>
      <w:r>
        <w:rPr>
          <w:rFonts w:ascii="Century" w:eastAsia="Century" w:hAnsi="Century" w:cs="Century"/>
        </w:rPr>
        <w:t xml:space="preserve"> </w:t>
      </w:r>
    </w:p>
    <w:p w14:paraId="3ABEC13B" w14:textId="77777777" w:rsidR="005018B5" w:rsidRDefault="000503C5">
      <w:pPr>
        <w:ind w:left="239" w:firstLine="245"/>
      </w:pPr>
      <w:r>
        <w:t>学級活動や児童会活動などにおいては</w:t>
      </w:r>
      <w:r w:rsidR="00432A53">
        <w:t>、</w:t>
      </w:r>
      <w:r>
        <w:t>いじめの問題について取り上げ</w:t>
      </w:r>
      <w:r w:rsidR="00432A53">
        <w:t>、</w:t>
      </w:r>
      <w:r>
        <w:t>教職員の適切な指導助言を通じて</w:t>
      </w:r>
      <w:r w:rsidR="00432A53">
        <w:t>、</w:t>
      </w:r>
      <w:r>
        <w:t>児童がお互いを思いやり</w:t>
      </w:r>
      <w:r w:rsidR="00432A53">
        <w:t>、</w:t>
      </w:r>
      <w:r w:rsidR="00340539">
        <w:t>尊重し</w:t>
      </w:r>
      <w:r w:rsidR="00432A53">
        <w:t>、</w:t>
      </w:r>
      <w:r w:rsidR="00340539">
        <w:t>生命や人権を大切にする取組の充実に努め</w:t>
      </w:r>
      <w:r w:rsidR="00432A53">
        <w:t>、</w:t>
      </w:r>
      <w:r>
        <w:t>児童の発達段階に応じた主体的な取組を系統的に行います。</w:t>
      </w:r>
      <w:r>
        <w:rPr>
          <w:rFonts w:ascii="Century" w:eastAsia="Century" w:hAnsi="Century" w:cs="Century"/>
        </w:rPr>
        <w:t xml:space="preserve"> </w:t>
      </w:r>
    </w:p>
    <w:p w14:paraId="4307D085" w14:textId="77777777" w:rsidR="005018B5" w:rsidRDefault="000503C5">
      <w:pPr>
        <w:ind w:left="239" w:firstLine="245"/>
      </w:pPr>
      <w:r>
        <w:t>その際</w:t>
      </w:r>
      <w:r w:rsidR="00432A53">
        <w:t>、</w:t>
      </w:r>
      <w:r>
        <w:t>いじめの態様には</w:t>
      </w:r>
      <w:r w:rsidR="00432A53">
        <w:t>、</w:t>
      </w:r>
      <w:r>
        <w:t>言葉によるものや暴力によるもの</w:t>
      </w:r>
      <w:r w:rsidR="00432A53">
        <w:t>、</w:t>
      </w:r>
      <w:r>
        <w:t>また無視や嫌がらせ等とともに</w:t>
      </w:r>
      <w:r w:rsidR="00914F31">
        <w:t>SNS等への匿名性を利用した個人を攻撃する書き込みやオンラインゲームなどによるトラブルといった</w:t>
      </w:r>
      <w:r w:rsidR="00432A53">
        <w:t>、</w:t>
      </w:r>
      <w:r>
        <w:t>潜在化した形でのいじめへの対策にも取り組んでいきます。</w:t>
      </w:r>
      <w:r>
        <w:rPr>
          <w:rFonts w:ascii="Century" w:eastAsia="Century" w:hAnsi="Century" w:cs="Century"/>
        </w:rPr>
        <w:t xml:space="preserve"> </w:t>
      </w:r>
    </w:p>
    <w:p w14:paraId="1DD76139" w14:textId="77777777" w:rsidR="005018B5" w:rsidRDefault="000503C5">
      <w:pPr>
        <w:ind w:left="239" w:firstLine="245"/>
      </w:pPr>
      <w:r>
        <w:t>また</w:t>
      </w:r>
      <w:r w:rsidR="00432A53">
        <w:t>、</w:t>
      </w:r>
      <w:r>
        <w:t>いじめの背景にあるストレス等の</w:t>
      </w:r>
      <w:r w:rsidR="00340539">
        <w:t>要因にも着目し</w:t>
      </w:r>
      <w:r w:rsidR="00432A53">
        <w:t>、</w:t>
      </w:r>
      <w:r w:rsidR="00340539">
        <w:t>表面的な指導や対応にとどまることなく</w:t>
      </w:r>
      <w:r w:rsidR="00432A53">
        <w:t>、</w:t>
      </w:r>
      <w:r>
        <w:t>ストレス</w:t>
      </w:r>
      <w:r w:rsidR="00340539">
        <w:t>等それら</w:t>
      </w:r>
      <w:r>
        <w:t>に適切に対処できる力を育むとともに全ての児童の自己肯定感</w:t>
      </w:r>
      <w:r w:rsidR="00432A53">
        <w:t>、</w:t>
      </w:r>
      <w:r>
        <w:t>自己有用感</w:t>
      </w:r>
      <w:r w:rsidR="00432A53">
        <w:t>、</w:t>
      </w:r>
      <w:r>
        <w:t>充実</w:t>
      </w:r>
      <w:r w:rsidR="00340539">
        <w:t>感を高め</w:t>
      </w:r>
      <w:r w:rsidR="00432A53">
        <w:t>、</w:t>
      </w:r>
      <w:r w:rsidR="00340539">
        <w:t>社会性を育むことのできるよう学校教育活動の充実に努め</w:t>
      </w:r>
      <w:r>
        <w:t>ます。</w:t>
      </w:r>
      <w:r>
        <w:rPr>
          <w:rFonts w:ascii="Century" w:eastAsia="Century" w:hAnsi="Century" w:cs="Century"/>
        </w:rPr>
        <w:t xml:space="preserve"> </w:t>
      </w:r>
    </w:p>
    <w:p w14:paraId="6AB9988D" w14:textId="77777777" w:rsidR="005018B5" w:rsidRDefault="000503C5">
      <w:pPr>
        <w:ind w:left="245" w:hanging="245"/>
      </w:pPr>
      <w:r>
        <w:t xml:space="preserve">  </w:t>
      </w:r>
      <w:r w:rsidR="00340539">
        <w:t xml:space="preserve">　</w:t>
      </w:r>
      <w:r>
        <w:t>さらに</w:t>
      </w:r>
      <w:r w:rsidR="00432A53">
        <w:t>、</w:t>
      </w:r>
      <w:r>
        <w:t>教職員の言動が</w:t>
      </w:r>
      <w:r w:rsidR="00432A53">
        <w:t>、</w:t>
      </w:r>
      <w:r>
        <w:t>児童を傷つけたり</w:t>
      </w:r>
      <w:r w:rsidR="00432A53">
        <w:t>、</w:t>
      </w:r>
      <w:r>
        <w:t>他の児童によるいじめを助長したりす</w:t>
      </w:r>
      <w:r w:rsidR="00340539">
        <w:t>ることのないよう</w:t>
      </w:r>
      <w:r w:rsidR="00432A53">
        <w:t>、</w:t>
      </w:r>
      <w:r w:rsidR="00340539">
        <w:t>教職員と児童との信頼関係の構築を図ります。また</w:t>
      </w:r>
      <w:r w:rsidR="00432A53">
        <w:t>、</w:t>
      </w:r>
      <w:r w:rsidR="00340539">
        <w:t>いじめは</w:t>
      </w:r>
      <w:r>
        <w:t>児童だけの問題ではなく</w:t>
      </w:r>
      <w:r w:rsidR="00432A53">
        <w:t>、</w:t>
      </w:r>
      <w:r>
        <w:t>社会が抱える様々な問題や大人の姿勢</w:t>
      </w:r>
      <w:r w:rsidR="00432A53">
        <w:t>、</w:t>
      </w:r>
      <w:r>
        <w:t>家庭におけるしつけなども影響していることにも目を向け</w:t>
      </w:r>
      <w:r w:rsidR="00432A53">
        <w:t>、</w:t>
      </w:r>
      <w:r>
        <w:t>いじめの問題への取組の重要性について</w:t>
      </w:r>
      <w:r w:rsidR="00432A53">
        <w:t>、</w:t>
      </w:r>
      <w:r>
        <w:t>家庭</w:t>
      </w:r>
      <w:r w:rsidR="00432A53">
        <w:t>、</w:t>
      </w:r>
      <w:r>
        <w:t>地域</w:t>
      </w:r>
      <w:r w:rsidR="00432A53">
        <w:t>、</w:t>
      </w:r>
      <w:r>
        <w:t>関係機関などと連携した地域ぐるみの取組が推進されるよう普及啓発に取り組みます。</w:t>
      </w:r>
      <w:r>
        <w:rPr>
          <w:rFonts w:ascii="Century" w:eastAsia="Century" w:hAnsi="Century" w:cs="Century"/>
        </w:rPr>
        <w:t xml:space="preserve"> </w:t>
      </w:r>
    </w:p>
    <w:p w14:paraId="6D1E590C" w14:textId="77777777" w:rsidR="005018B5" w:rsidRPr="00340539" w:rsidRDefault="005018B5">
      <w:pPr>
        <w:spacing w:after="56"/>
        <w:ind w:left="0" w:firstLine="0"/>
        <w:rPr>
          <w:rFonts w:eastAsiaTheme="minorEastAsia"/>
        </w:rPr>
      </w:pPr>
    </w:p>
    <w:p w14:paraId="404B1CEB" w14:textId="77777777" w:rsidR="005018B5" w:rsidRDefault="000503C5">
      <w:pPr>
        <w:ind w:left="-134"/>
      </w:pPr>
      <w:r>
        <w:t xml:space="preserve">  (1)未然防止に向けて</w:t>
      </w:r>
      <w:r>
        <w:rPr>
          <w:rFonts w:ascii="Century" w:eastAsia="Century" w:hAnsi="Century" w:cs="Century"/>
        </w:rPr>
        <w:t xml:space="preserve"> </w:t>
      </w:r>
    </w:p>
    <w:p w14:paraId="1CA12B14" w14:textId="77777777" w:rsidR="005018B5" w:rsidRDefault="00340539">
      <w:pPr>
        <w:ind w:left="249"/>
      </w:pPr>
      <w:r>
        <w:t xml:space="preserve"> </w:t>
      </w:r>
      <w:r>
        <w:rPr>
          <w:rFonts w:hint="eastAsia"/>
        </w:rPr>
        <w:t>①</w:t>
      </w:r>
      <w:r w:rsidR="000503C5">
        <w:t>学校経営における位置づけ</w:t>
      </w:r>
      <w:r w:rsidR="000503C5">
        <w:rPr>
          <w:rFonts w:ascii="Century" w:eastAsia="Century" w:hAnsi="Century" w:cs="Century"/>
        </w:rPr>
        <w:t xml:space="preserve"> </w:t>
      </w:r>
    </w:p>
    <w:p w14:paraId="6DFE7195" w14:textId="77777777" w:rsidR="005018B5" w:rsidRDefault="000503C5" w:rsidP="000503C5">
      <w:pPr>
        <w:ind w:leftChars="100" w:left="480" w:hangingChars="100" w:hanging="240"/>
      </w:pPr>
      <w:r>
        <w:t>・道徳をはじめとした全ての教育活動を通じて児童の社会性</w:t>
      </w:r>
      <w:r w:rsidR="00432A53">
        <w:t>、</w:t>
      </w:r>
      <w:r>
        <w:t>規範意識</w:t>
      </w:r>
      <w:r w:rsidR="00432A53">
        <w:t>、</w:t>
      </w:r>
      <w:r>
        <w:t>思いやり等の豊かな心や、仲間とのコミュニケーション能力</w:t>
      </w:r>
      <w:r w:rsidR="00432A53">
        <w:t>、</w:t>
      </w:r>
      <w:r>
        <w:t>思考力</w:t>
      </w:r>
      <w:r w:rsidR="00432A53">
        <w:t>、</w:t>
      </w:r>
      <w:r>
        <w:t>判断力</w:t>
      </w:r>
      <w:r w:rsidR="00432A53">
        <w:t>、</w:t>
      </w:r>
      <w:r>
        <w:t>表現力などを育み</w:t>
      </w:r>
      <w:r w:rsidR="00432A53">
        <w:t>、</w:t>
      </w:r>
      <w:r>
        <w:t>生きる力を培う学校教育活動の充実を図ります。</w:t>
      </w:r>
      <w:r>
        <w:rPr>
          <w:rFonts w:ascii="Century" w:eastAsia="Century" w:hAnsi="Century" w:cs="Century"/>
        </w:rPr>
        <w:t xml:space="preserve"> </w:t>
      </w:r>
    </w:p>
    <w:p w14:paraId="555860BB" w14:textId="77777777" w:rsidR="005018B5" w:rsidRDefault="000503C5" w:rsidP="000503C5">
      <w:pPr>
        <w:ind w:leftChars="100" w:left="480" w:hangingChars="100" w:hanging="240"/>
      </w:pPr>
      <w:r>
        <w:t>・全ての児童にわかる授業・楽しい授業を目指した授業改善に努めるとともに学級活動や学習活動での居場所づくりに心がけます。</w:t>
      </w:r>
      <w:r>
        <w:rPr>
          <w:rFonts w:ascii="Century" w:eastAsia="Century" w:hAnsi="Century" w:cs="Century"/>
        </w:rPr>
        <w:t xml:space="preserve"> </w:t>
      </w:r>
    </w:p>
    <w:p w14:paraId="3A83CCA9" w14:textId="77777777" w:rsidR="000503C5" w:rsidRDefault="000503C5" w:rsidP="000503C5">
      <w:pPr>
        <w:ind w:leftChars="100" w:left="480" w:hangingChars="100" w:hanging="240"/>
      </w:pPr>
      <w:r>
        <w:t>・特別活動を通じて</w:t>
      </w:r>
      <w:r w:rsidR="00432A53">
        <w:t>、</w:t>
      </w:r>
      <w:r>
        <w:t>自己指導能力や自己実現のための態度や能力の育成を図るとともに</w:t>
      </w:r>
      <w:r w:rsidR="00432A53">
        <w:t>、</w:t>
      </w:r>
      <w:r>
        <w:t>よりよい人間関係を築く力と問題解決能力の育成を目指します。</w:t>
      </w:r>
      <w:r>
        <w:rPr>
          <w:rFonts w:ascii="Century" w:eastAsia="Century" w:hAnsi="Century" w:cs="Century"/>
        </w:rPr>
        <w:t xml:space="preserve"> </w:t>
      </w:r>
    </w:p>
    <w:p w14:paraId="6D4F4A5B" w14:textId="77777777" w:rsidR="005018B5" w:rsidRDefault="000503C5" w:rsidP="000503C5">
      <w:pPr>
        <w:ind w:leftChars="100" w:left="480" w:hangingChars="100" w:hanging="240"/>
      </w:pPr>
      <w:r>
        <w:lastRenderedPageBreak/>
        <w:t>・教職員相互が児童の様子について</w:t>
      </w:r>
      <w:r w:rsidR="00432A53">
        <w:t>、</w:t>
      </w:r>
      <w:r>
        <w:t>気軽に情報交換を行うことができる組織的な生徒指導体制の構築を図るとともに幼稚園・保育所園と小学校</w:t>
      </w:r>
      <w:r w:rsidR="00432A53">
        <w:t>、</w:t>
      </w:r>
      <w:r w:rsidR="00340539">
        <w:t>小学校と中学校との連携を図り</w:t>
      </w:r>
      <w:r w:rsidR="00432A53">
        <w:t>、</w:t>
      </w:r>
      <w:r w:rsidR="00340539">
        <w:t>途切れのない子どもの支援に努め</w:t>
      </w:r>
      <w:r>
        <w:t>ます。</w:t>
      </w:r>
      <w:r>
        <w:rPr>
          <w:rFonts w:ascii="Century" w:eastAsia="Century" w:hAnsi="Century" w:cs="Century"/>
        </w:rPr>
        <w:t xml:space="preserve"> </w:t>
      </w:r>
    </w:p>
    <w:p w14:paraId="15E47288" w14:textId="77777777" w:rsidR="005018B5" w:rsidRDefault="000503C5" w:rsidP="000503C5">
      <w:pPr>
        <w:spacing w:after="49"/>
        <w:ind w:leftChars="100" w:left="480" w:hangingChars="100" w:hanging="240"/>
      </w:pPr>
      <w:r>
        <w:t>・学校支援ボランティアの活用を促進し</w:t>
      </w:r>
      <w:r w:rsidR="00432A53">
        <w:t>、</w:t>
      </w:r>
      <w:r>
        <w:t>地域の協力を得た体験学習などを通じて</w:t>
      </w:r>
      <w:r w:rsidR="00432A53">
        <w:t>、</w:t>
      </w:r>
      <w:r>
        <w:t>児童同士や地域住民との交流による人間関係づくりを推進します。</w:t>
      </w:r>
      <w:r>
        <w:rPr>
          <w:rFonts w:ascii="Century" w:eastAsia="Century" w:hAnsi="Century" w:cs="Century"/>
        </w:rPr>
        <w:t xml:space="preserve"> </w:t>
      </w:r>
    </w:p>
    <w:p w14:paraId="780A8D6A" w14:textId="77777777" w:rsidR="005018B5" w:rsidRDefault="000503C5">
      <w:pPr>
        <w:spacing w:after="53"/>
        <w:ind w:left="974" w:firstLine="0"/>
      </w:pPr>
      <w:r>
        <w:rPr>
          <w:rFonts w:ascii="Century" w:eastAsia="Century" w:hAnsi="Century" w:cs="Century"/>
        </w:rPr>
        <w:t xml:space="preserve"> </w:t>
      </w:r>
    </w:p>
    <w:p w14:paraId="47E01CAF" w14:textId="77777777" w:rsidR="005018B5" w:rsidRDefault="00340539">
      <w:pPr>
        <w:ind w:left="249"/>
      </w:pPr>
      <w:r>
        <w:t xml:space="preserve"> </w:t>
      </w:r>
      <w:r>
        <w:rPr>
          <w:rFonts w:hint="eastAsia"/>
        </w:rPr>
        <w:t>②</w:t>
      </w:r>
      <w:r w:rsidR="000503C5">
        <w:t>教職員等を対象とした取組</w:t>
      </w:r>
      <w:r w:rsidR="000503C5">
        <w:rPr>
          <w:rFonts w:ascii="Century" w:eastAsia="Century" w:hAnsi="Century" w:cs="Century"/>
        </w:rPr>
        <w:t xml:space="preserve"> </w:t>
      </w:r>
    </w:p>
    <w:p w14:paraId="7BB9451B" w14:textId="77777777" w:rsidR="005018B5" w:rsidRDefault="000503C5" w:rsidP="000503C5">
      <w:pPr>
        <w:ind w:leftChars="100" w:left="480" w:hangingChars="100" w:hanging="240"/>
      </w:pPr>
      <w:r>
        <w:t>・担任等</w:t>
      </w:r>
      <w:r w:rsidR="00432A53">
        <w:t>、</w:t>
      </w:r>
      <w:r>
        <w:t>教職員のいじめの問題への認識や自覚を深め</w:t>
      </w:r>
      <w:r w:rsidR="00432A53">
        <w:t>、</w:t>
      </w:r>
      <w:r>
        <w:t>人権感覚を高めるため</w:t>
      </w:r>
      <w:r w:rsidR="00432A53">
        <w:t>、</w:t>
      </w:r>
      <w:r>
        <w:t>計画的にいじめの問題への資質向上につながる校内研修を位置付けます。</w:t>
      </w:r>
      <w:r>
        <w:rPr>
          <w:rFonts w:ascii="Century" w:eastAsia="Century" w:hAnsi="Century" w:cs="Century"/>
        </w:rPr>
        <w:t xml:space="preserve"> </w:t>
      </w:r>
    </w:p>
    <w:p w14:paraId="0D9D0D5B" w14:textId="77777777" w:rsidR="005018B5" w:rsidRDefault="000503C5" w:rsidP="000503C5">
      <w:pPr>
        <w:ind w:leftChars="100" w:left="480" w:hangingChars="100" w:hanging="240"/>
      </w:pPr>
      <w:r>
        <w:t>・日頃から</w:t>
      </w:r>
      <w:r w:rsidR="00432A53">
        <w:t>、</w:t>
      </w:r>
      <w:r>
        <w:t>児童生徒と積極的に向き合い</w:t>
      </w:r>
      <w:r w:rsidR="00432A53">
        <w:t>、</w:t>
      </w:r>
      <w:r>
        <w:t>日々の生活ノートや定期的なアンケート調査</w:t>
      </w:r>
      <w:r w:rsidR="00432A53">
        <w:t>、</w:t>
      </w:r>
      <w:r w:rsidR="00914F31">
        <w:t>学習者用端末の活用</w:t>
      </w:r>
      <w:r>
        <w:t>に加え</w:t>
      </w:r>
      <w:r w:rsidR="00432A53">
        <w:t>、</w:t>
      </w:r>
      <w:r>
        <w:t>教育相談の実施等により</w:t>
      </w:r>
      <w:r w:rsidR="00432A53">
        <w:t>、</w:t>
      </w:r>
      <w:r>
        <w:t>児童が示す変化や危険信号を見逃さず</w:t>
      </w:r>
      <w:r w:rsidR="00432A53">
        <w:t>、</w:t>
      </w:r>
      <w:r>
        <w:t>児童がいじめを訴えやすい体制づくりに組織的に取り組みます。</w:t>
      </w:r>
      <w:r>
        <w:rPr>
          <w:rFonts w:ascii="Century" w:eastAsia="Century" w:hAnsi="Century" w:cs="Century"/>
        </w:rPr>
        <w:t xml:space="preserve"> </w:t>
      </w:r>
    </w:p>
    <w:p w14:paraId="5D1608F0" w14:textId="77777777" w:rsidR="005018B5" w:rsidRDefault="000503C5">
      <w:pPr>
        <w:spacing w:after="53"/>
        <w:ind w:left="427" w:firstLine="0"/>
      </w:pPr>
      <w:r>
        <w:rPr>
          <w:rFonts w:ascii="Century" w:eastAsia="Century" w:hAnsi="Century" w:cs="Century"/>
        </w:rPr>
        <w:t xml:space="preserve"> </w:t>
      </w:r>
    </w:p>
    <w:p w14:paraId="3161D7D3" w14:textId="77777777" w:rsidR="005018B5" w:rsidRDefault="00340539">
      <w:pPr>
        <w:ind w:left="249"/>
      </w:pPr>
      <w:r>
        <w:t xml:space="preserve"> </w:t>
      </w:r>
      <w:r>
        <w:rPr>
          <w:rFonts w:hint="eastAsia"/>
        </w:rPr>
        <w:t>③</w:t>
      </w:r>
      <w:r w:rsidR="000503C5">
        <w:t>児童を対象とした取組</w:t>
      </w:r>
      <w:r w:rsidR="000503C5">
        <w:rPr>
          <w:rFonts w:ascii="Century" w:eastAsia="Century" w:hAnsi="Century" w:cs="Century"/>
        </w:rPr>
        <w:t xml:space="preserve"> </w:t>
      </w:r>
    </w:p>
    <w:p w14:paraId="11A17E11" w14:textId="77777777" w:rsidR="005018B5" w:rsidRDefault="000503C5" w:rsidP="000503C5">
      <w:pPr>
        <w:ind w:leftChars="100" w:left="480" w:hangingChars="100" w:hanging="240"/>
      </w:pPr>
      <w:r>
        <w:t>・人権フォーラムなど</w:t>
      </w:r>
      <w:r w:rsidR="00432A53">
        <w:t>、</w:t>
      </w:r>
      <w:r>
        <w:t>人権について学んだり</w:t>
      </w:r>
      <w:r w:rsidR="00432A53">
        <w:t>、</w:t>
      </w:r>
      <w:r>
        <w:t>話し合ったりする場を設定し</w:t>
      </w:r>
      <w:r w:rsidR="00432A53">
        <w:t>、</w:t>
      </w:r>
      <w:r>
        <w:t>いじめを集団の課題としてとらえる取組を推進します。</w:t>
      </w:r>
      <w:r>
        <w:rPr>
          <w:rFonts w:ascii="Century" w:eastAsia="Century" w:hAnsi="Century" w:cs="Century"/>
        </w:rPr>
        <w:t xml:space="preserve"> </w:t>
      </w:r>
    </w:p>
    <w:p w14:paraId="7B6DFF6E" w14:textId="77777777" w:rsidR="005018B5" w:rsidRDefault="000503C5" w:rsidP="000503C5">
      <w:pPr>
        <w:ind w:leftChars="100" w:left="480" w:hangingChars="100" w:hanging="240"/>
      </w:pPr>
      <w:r>
        <w:t>・児童が</w:t>
      </w:r>
      <w:r w:rsidR="00432A53">
        <w:t>、</w:t>
      </w:r>
      <w:r>
        <w:t>ともに支え合う集団の一員としての自覚や自信を育むことにより</w:t>
      </w:r>
      <w:r w:rsidR="00432A53">
        <w:t>、</w:t>
      </w:r>
      <w:r>
        <w:t>互いを認め合える人間関係や学校風土をつくります。また</w:t>
      </w:r>
      <w:r w:rsidR="00432A53">
        <w:t>、</w:t>
      </w:r>
      <w:r>
        <w:t>規律正しい態度で授業や行事に主体的に参加</w:t>
      </w:r>
      <w:r w:rsidR="00432A53">
        <w:t>、</w:t>
      </w:r>
      <w:r>
        <w:t>活躍でき</w:t>
      </w:r>
      <w:r w:rsidR="006446A6">
        <w:t>る授業づくりや集団づくりに努め</w:t>
      </w:r>
      <w:r>
        <w:t>ます。</w:t>
      </w:r>
      <w:r>
        <w:rPr>
          <w:rFonts w:ascii="Century" w:eastAsia="Century" w:hAnsi="Century" w:cs="Century"/>
        </w:rPr>
        <w:t xml:space="preserve"> </w:t>
      </w:r>
    </w:p>
    <w:p w14:paraId="45ED1413" w14:textId="77777777" w:rsidR="005018B5" w:rsidRDefault="000503C5" w:rsidP="000503C5">
      <w:pPr>
        <w:ind w:leftChars="100" w:left="480" w:hangingChars="100" w:hanging="240"/>
      </w:pPr>
      <w:r>
        <w:t>・児童会を中心としたいじめ根絶運動を展開するなど</w:t>
      </w:r>
      <w:r w:rsidR="00432A53">
        <w:t>、</w:t>
      </w:r>
      <w:r>
        <w:t>児童が主体的な担い手となる取組を推進します。</w:t>
      </w:r>
      <w:r>
        <w:rPr>
          <w:rFonts w:ascii="Century" w:eastAsia="Century" w:hAnsi="Century" w:cs="Century"/>
        </w:rPr>
        <w:t xml:space="preserve"> </w:t>
      </w:r>
    </w:p>
    <w:p w14:paraId="3327F325" w14:textId="77777777" w:rsidR="005018B5" w:rsidRDefault="000503C5" w:rsidP="000503C5">
      <w:pPr>
        <w:ind w:left="480" w:hangingChars="200" w:hanging="480"/>
      </w:pPr>
      <w:r>
        <w:t xml:space="preserve">  ・児童のインターネット上のいじめの防止については</w:t>
      </w:r>
      <w:r w:rsidR="00432A53">
        <w:t>、</w:t>
      </w:r>
      <w:r>
        <w:t>携帯電話やインターネットの正しい利用方法や危険性についての理解を深め</w:t>
      </w:r>
      <w:r w:rsidR="00432A53">
        <w:t>、</w:t>
      </w:r>
      <w:r>
        <w:t>インターネット</w:t>
      </w:r>
      <w:r>
        <w:rPr>
          <w:rFonts w:ascii="Century" w:eastAsia="Century" w:hAnsi="Century" w:cs="Century"/>
        </w:rPr>
        <w:t xml:space="preserve"> </w:t>
      </w:r>
      <w:r>
        <w:t>を利用するためのスキルを向上し</w:t>
      </w:r>
      <w:r w:rsidR="00432A53">
        <w:t>、</w:t>
      </w:r>
      <w:r>
        <w:t>情報モラル教育を推進します。</w:t>
      </w:r>
      <w:r>
        <w:rPr>
          <w:rFonts w:ascii="Century" w:eastAsia="Century" w:hAnsi="Century" w:cs="Century"/>
        </w:rPr>
        <w:t xml:space="preserve"> </w:t>
      </w:r>
    </w:p>
    <w:p w14:paraId="1EA7AEE8" w14:textId="77777777" w:rsidR="005018B5" w:rsidRDefault="000503C5">
      <w:pPr>
        <w:spacing w:after="55"/>
        <w:ind w:left="974" w:firstLine="0"/>
      </w:pPr>
      <w:r>
        <w:rPr>
          <w:rFonts w:ascii="Century" w:eastAsia="Century" w:hAnsi="Century" w:cs="Century"/>
        </w:rPr>
        <w:t xml:space="preserve"> </w:t>
      </w:r>
    </w:p>
    <w:p w14:paraId="21EDB34E" w14:textId="77777777" w:rsidR="000503C5" w:rsidRDefault="000503C5">
      <w:pPr>
        <w:ind w:left="249" w:right="1839"/>
      </w:pPr>
      <w:r>
        <w:t>(2)早期発見及びいじめへの対処に向けて</w:t>
      </w:r>
    </w:p>
    <w:p w14:paraId="37047394" w14:textId="77777777" w:rsidR="000503C5" w:rsidRDefault="00340539" w:rsidP="000503C5">
      <w:pPr>
        <w:ind w:left="249" w:right="1839" w:firstLine="0"/>
      </w:pPr>
      <w:r>
        <w:t xml:space="preserve"> </w:t>
      </w:r>
      <w:r>
        <w:rPr>
          <w:rFonts w:hint="eastAsia"/>
        </w:rPr>
        <w:t>①</w:t>
      </w:r>
      <w:r w:rsidR="000503C5">
        <w:t xml:space="preserve">早期発見に向けた取組 </w:t>
      </w:r>
    </w:p>
    <w:p w14:paraId="40D2D01A" w14:textId="77777777" w:rsidR="005018B5" w:rsidRDefault="000503C5" w:rsidP="007A1193">
      <w:pPr>
        <w:ind w:leftChars="100" w:left="480" w:right="-81" w:hangingChars="100" w:hanging="240"/>
      </w:pPr>
      <w:r>
        <w:t>・毎学期当初を基準として</w:t>
      </w:r>
      <w:r w:rsidR="00432A53">
        <w:t>、</w:t>
      </w:r>
      <w:r>
        <w:t>年間３回の</w:t>
      </w:r>
      <w:r w:rsidR="00DC4870">
        <w:rPr>
          <w:rFonts w:hint="eastAsia"/>
        </w:rPr>
        <w:t>「</w:t>
      </w:r>
      <w:r>
        <w:t>いじめについてのアンケ</w:t>
      </w:r>
      <w:r>
        <w:rPr>
          <w:rFonts w:hint="eastAsia"/>
        </w:rPr>
        <w:t>ー</w:t>
      </w:r>
      <w:r>
        <w:t>ト調査</w:t>
      </w:r>
      <w:r w:rsidR="00DC4870">
        <w:t>」</w:t>
      </w:r>
      <w:r>
        <w:t>を実施し</w:t>
      </w:r>
      <w:r w:rsidR="00432A53">
        <w:t>、</w:t>
      </w:r>
      <w:r>
        <w:t>その結果を教育相談につなげる等</w:t>
      </w:r>
      <w:r w:rsidR="00432A53">
        <w:t>、</w:t>
      </w:r>
      <w:r w:rsidR="006446A6">
        <w:t>いじめの早期対応に向けた生徒指導体制や教育相談体制の充実に努め</w:t>
      </w:r>
      <w:r>
        <w:t>ます。</w:t>
      </w:r>
      <w:r>
        <w:rPr>
          <w:rFonts w:ascii="Century" w:eastAsia="Century" w:hAnsi="Century" w:cs="Century"/>
        </w:rPr>
        <w:t xml:space="preserve"> </w:t>
      </w:r>
    </w:p>
    <w:p w14:paraId="72865F64" w14:textId="77777777" w:rsidR="005018B5" w:rsidRDefault="000503C5">
      <w:pPr>
        <w:spacing w:after="53"/>
        <w:ind w:left="974" w:firstLine="0"/>
      </w:pPr>
      <w:r>
        <w:rPr>
          <w:rFonts w:ascii="Century" w:eastAsia="Century" w:hAnsi="Century" w:cs="Century"/>
        </w:rPr>
        <w:t xml:space="preserve"> </w:t>
      </w:r>
    </w:p>
    <w:p w14:paraId="28067963" w14:textId="77777777" w:rsidR="005018B5" w:rsidRDefault="00340539" w:rsidP="00340539">
      <w:pPr>
        <w:ind w:firstLineChars="50" w:firstLine="120"/>
      </w:pPr>
      <w:r>
        <w:rPr>
          <w:rFonts w:hint="eastAsia"/>
        </w:rPr>
        <w:t>②</w:t>
      </w:r>
      <w:r w:rsidR="000503C5">
        <w:t>初期対応での取組</w:t>
      </w:r>
      <w:r w:rsidR="000503C5">
        <w:rPr>
          <w:rFonts w:ascii="Century" w:eastAsia="Century" w:hAnsi="Century" w:cs="Century"/>
        </w:rPr>
        <w:t xml:space="preserve"> </w:t>
      </w:r>
    </w:p>
    <w:p w14:paraId="1B6BA0C3" w14:textId="77777777" w:rsidR="005018B5" w:rsidRDefault="000503C5" w:rsidP="00340539">
      <w:pPr>
        <w:ind w:leftChars="134" w:left="562" w:hangingChars="100" w:hanging="240"/>
      </w:pPr>
      <w:r>
        <w:t>・いじめの相談を受けた場合には</w:t>
      </w:r>
      <w:r w:rsidR="00432A53">
        <w:t>、</w:t>
      </w:r>
      <w:r>
        <w:t>迅速に対応するとともに必要に応じて関係機関と連携し</w:t>
      </w:r>
      <w:r w:rsidR="00432A53">
        <w:t>、</w:t>
      </w:r>
      <w:r>
        <w:t>問題の原因解明を行います。</w:t>
      </w:r>
      <w:r>
        <w:rPr>
          <w:rFonts w:ascii="Century" w:eastAsia="Century" w:hAnsi="Century" w:cs="Century"/>
        </w:rPr>
        <w:t xml:space="preserve"> </w:t>
      </w:r>
    </w:p>
    <w:p w14:paraId="0B030B7F" w14:textId="77777777" w:rsidR="00340539" w:rsidRDefault="000503C5" w:rsidP="007A1193">
      <w:pPr>
        <w:ind w:left="720" w:hangingChars="300" w:hanging="720"/>
      </w:pPr>
      <w:r>
        <w:t xml:space="preserve">  </w:t>
      </w:r>
      <w:r w:rsidR="00340539">
        <w:rPr>
          <w:rFonts w:hint="eastAsia"/>
        </w:rPr>
        <w:t xml:space="preserve"> </w:t>
      </w:r>
      <w:r>
        <w:t>・学校教職</w:t>
      </w:r>
      <w:r w:rsidR="00340539">
        <w:t>員が</w:t>
      </w:r>
      <w:r w:rsidR="00432A53">
        <w:t>、</w:t>
      </w:r>
      <w:r w:rsidR="00340539">
        <w:t>緊密な情報交換や共通理解を図り</w:t>
      </w:r>
      <w:r w:rsidR="00432A53">
        <w:t>、</w:t>
      </w:r>
      <w:r w:rsidR="00340539">
        <w:t>組織的で迅速ないじめの</w:t>
      </w:r>
      <w:r w:rsidR="00340539">
        <w:rPr>
          <w:rFonts w:hint="eastAsia"/>
        </w:rPr>
        <w:t>問題</w:t>
      </w:r>
    </w:p>
    <w:p w14:paraId="0EDCB286" w14:textId="77777777" w:rsidR="007A1193" w:rsidRDefault="00340539" w:rsidP="00340539">
      <w:pPr>
        <w:ind w:leftChars="250" w:left="720" w:hangingChars="50" w:hanging="120"/>
        <w:rPr>
          <w:rFonts w:ascii="Century" w:eastAsiaTheme="minorEastAsia" w:hAnsi="Century" w:cs="Century"/>
        </w:rPr>
      </w:pPr>
      <w:r>
        <w:t>への対処に努め</w:t>
      </w:r>
      <w:r w:rsidR="000503C5">
        <w:t>ます。</w:t>
      </w:r>
    </w:p>
    <w:p w14:paraId="43B978AD" w14:textId="77777777" w:rsidR="00340539" w:rsidRDefault="000503C5" w:rsidP="00340539">
      <w:pPr>
        <w:ind w:leftChars="133" w:left="319" w:firstLine="0"/>
      </w:pPr>
      <w:r>
        <w:t>・携帯電話やインターネットの掲示板等への問題のある書き込みについての相談を</w:t>
      </w:r>
    </w:p>
    <w:p w14:paraId="3D574EF4" w14:textId="77777777" w:rsidR="00340539" w:rsidRDefault="000503C5" w:rsidP="00340539">
      <w:pPr>
        <w:ind w:leftChars="133" w:left="319" w:firstLineChars="100" w:firstLine="240"/>
      </w:pPr>
      <w:r>
        <w:t>受けた場合は</w:t>
      </w:r>
      <w:r w:rsidR="00432A53">
        <w:t>、</w:t>
      </w:r>
      <w:r>
        <w:t>関係機関とも連携し迅速に削除するなどの対策や</w:t>
      </w:r>
      <w:r w:rsidR="00432A53">
        <w:t>、</w:t>
      </w:r>
      <w:r>
        <w:t>再発防止に向</w:t>
      </w:r>
    </w:p>
    <w:p w14:paraId="597CB2C4" w14:textId="77777777" w:rsidR="005018B5" w:rsidRDefault="000503C5" w:rsidP="00340539">
      <w:pPr>
        <w:ind w:leftChars="133" w:left="319" w:firstLineChars="100" w:firstLine="240"/>
      </w:pPr>
      <w:r>
        <w:lastRenderedPageBreak/>
        <w:t>けた情報モラル教育を行います。</w:t>
      </w:r>
      <w:r>
        <w:rPr>
          <w:rFonts w:ascii="Century" w:eastAsia="Century" w:hAnsi="Century" w:cs="Century"/>
        </w:rPr>
        <w:t xml:space="preserve"> </w:t>
      </w:r>
    </w:p>
    <w:p w14:paraId="1FE2F806" w14:textId="77777777" w:rsidR="005018B5" w:rsidRDefault="000503C5">
      <w:pPr>
        <w:spacing w:after="53"/>
        <w:ind w:left="974" w:firstLine="0"/>
      </w:pPr>
      <w:r>
        <w:rPr>
          <w:rFonts w:ascii="Century" w:eastAsia="Century" w:hAnsi="Century" w:cs="Century"/>
        </w:rPr>
        <w:t xml:space="preserve"> </w:t>
      </w:r>
    </w:p>
    <w:p w14:paraId="6151CA74" w14:textId="77777777" w:rsidR="005018B5" w:rsidRDefault="00340539">
      <w:pPr>
        <w:ind w:left="524"/>
      </w:pPr>
      <w:r>
        <w:rPr>
          <w:rFonts w:hint="eastAsia"/>
        </w:rPr>
        <w:t>③</w:t>
      </w:r>
      <w:r w:rsidR="000503C5">
        <w:t>児童生徒への指導や支援</w:t>
      </w:r>
      <w:r w:rsidR="000503C5">
        <w:rPr>
          <w:rFonts w:ascii="Century" w:eastAsia="Century" w:hAnsi="Century" w:cs="Century"/>
        </w:rPr>
        <w:t xml:space="preserve"> </w:t>
      </w:r>
    </w:p>
    <w:p w14:paraId="19D0C0E6" w14:textId="77777777" w:rsidR="005018B5" w:rsidRDefault="000503C5" w:rsidP="007A1193">
      <w:pPr>
        <w:ind w:leftChars="200" w:left="720" w:hangingChars="100" w:hanging="240"/>
      </w:pPr>
      <w:r>
        <w:t>・児童の教育相談体制の充実にあたっては</w:t>
      </w:r>
      <w:r w:rsidR="00432A53">
        <w:t>、</w:t>
      </w:r>
      <w:r>
        <w:t>市子ども家庭支援課の臨床心理士や三重県教育委員会のスクールソーシャルワーカーとの連携を行います。</w:t>
      </w:r>
      <w:r>
        <w:rPr>
          <w:rFonts w:ascii="Century" w:eastAsia="Century" w:hAnsi="Century" w:cs="Century"/>
        </w:rPr>
        <w:t xml:space="preserve"> </w:t>
      </w:r>
    </w:p>
    <w:p w14:paraId="7884FB96" w14:textId="77777777" w:rsidR="005018B5" w:rsidRDefault="000503C5" w:rsidP="007A1193">
      <w:pPr>
        <w:ind w:leftChars="200" w:left="720" w:hangingChars="100" w:hanging="240"/>
      </w:pPr>
      <w:r>
        <w:t>・いじめられた児童の安全を確保し</w:t>
      </w:r>
      <w:r w:rsidR="00432A53">
        <w:t>、</w:t>
      </w:r>
      <w:r>
        <w:t>落ち着いて教育を受けられる環境の確保に向けた支援を行うとともに</w:t>
      </w:r>
      <w:r w:rsidR="00432A53">
        <w:t>、</w:t>
      </w:r>
      <w:r>
        <w:t>市子ども家庭支援課の臨床心理士など心理や福祉等の専門家の協力を得</w:t>
      </w:r>
      <w:r w:rsidR="00432A53">
        <w:t>、</w:t>
      </w:r>
      <w:r>
        <w:t>いじめられた児童の心のケアを支援します。</w:t>
      </w:r>
      <w:r>
        <w:rPr>
          <w:rFonts w:ascii="Century" w:eastAsia="Century" w:hAnsi="Century" w:cs="Century"/>
        </w:rPr>
        <w:t xml:space="preserve"> </w:t>
      </w:r>
    </w:p>
    <w:p w14:paraId="20B4A700" w14:textId="77777777" w:rsidR="005018B5" w:rsidRDefault="000503C5" w:rsidP="007A1193">
      <w:pPr>
        <w:ind w:leftChars="201" w:left="722" w:hangingChars="100" w:hanging="240"/>
      </w:pPr>
      <w:r>
        <w:t>・いじめたとされる児童に対しては</w:t>
      </w:r>
      <w:r w:rsidR="00432A53">
        <w:t>、</w:t>
      </w:r>
      <w:r>
        <w:t>人権尊重の視点に立ち</w:t>
      </w:r>
      <w:r w:rsidR="00432A53">
        <w:t>、</w:t>
      </w:r>
      <w:r>
        <w:t>いじめは絶対に許されない行為であることを自覚させるための教育的指導を行います。</w:t>
      </w:r>
      <w:r>
        <w:rPr>
          <w:rFonts w:ascii="Century" w:eastAsia="Century" w:hAnsi="Century" w:cs="Century"/>
        </w:rPr>
        <w:t xml:space="preserve"> </w:t>
      </w:r>
    </w:p>
    <w:p w14:paraId="4D776811" w14:textId="77777777" w:rsidR="005018B5" w:rsidRDefault="000503C5">
      <w:pPr>
        <w:spacing w:after="54"/>
        <w:ind w:left="214" w:firstLine="0"/>
      </w:pPr>
      <w:r>
        <w:rPr>
          <w:rFonts w:ascii="Century" w:eastAsia="Century" w:hAnsi="Century" w:cs="Century"/>
        </w:rPr>
        <w:t xml:space="preserve"> </w:t>
      </w:r>
    </w:p>
    <w:p w14:paraId="78E02F6F" w14:textId="77777777" w:rsidR="007A1193" w:rsidRDefault="00340539" w:rsidP="007A1193">
      <w:pPr>
        <w:ind w:left="524"/>
        <w:rPr>
          <w:rFonts w:ascii="Century" w:eastAsia="Century" w:hAnsi="Century" w:cs="Century"/>
        </w:rPr>
      </w:pPr>
      <w:r>
        <w:rPr>
          <w:rFonts w:hint="eastAsia"/>
        </w:rPr>
        <w:t>④</w:t>
      </w:r>
      <w:r w:rsidR="000503C5">
        <w:t>組織的な対応</w:t>
      </w:r>
      <w:r w:rsidR="000503C5">
        <w:rPr>
          <w:rFonts w:ascii="Century" w:eastAsia="Century" w:hAnsi="Century" w:cs="Century"/>
        </w:rPr>
        <w:t xml:space="preserve"> </w:t>
      </w:r>
    </w:p>
    <w:p w14:paraId="4B88BEAB" w14:textId="77777777" w:rsidR="005018B5" w:rsidRDefault="000503C5" w:rsidP="007A1193">
      <w:pPr>
        <w:ind w:leftChars="200" w:left="720" w:hangingChars="100" w:hanging="240"/>
      </w:pPr>
      <w:r>
        <w:t>・いじめへの対応は</w:t>
      </w:r>
      <w:r w:rsidR="00432A53">
        <w:t>、</w:t>
      </w:r>
      <w:r>
        <w:t>特定の教職員で抱え込まず</w:t>
      </w:r>
      <w:r w:rsidR="00432A53">
        <w:t>、</w:t>
      </w:r>
      <w:r>
        <w:t>その内容にかかわらず管理職に</w:t>
      </w:r>
      <w:r w:rsidR="00914F31">
        <w:t>原則としてその日のうち</w:t>
      </w:r>
      <w:r>
        <w:t>に報告し</w:t>
      </w:r>
      <w:r w:rsidR="00432A53">
        <w:t>、</w:t>
      </w:r>
      <w:r>
        <w:t>全教職員で共有するとともに組織的な対応を行います。</w:t>
      </w:r>
      <w:r>
        <w:rPr>
          <w:rFonts w:ascii="Century" w:eastAsia="Century" w:hAnsi="Century" w:cs="Century"/>
        </w:rPr>
        <w:t xml:space="preserve"> </w:t>
      </w:r>
    </w:p>
    <w:p w14:paraId="58077E03" w14:textId="77777777" w:rsidR="007A1193" w:rsidRDefault="000503C5" w:rsidP="007A1193">
      <w:pPr>
        <w:ind w:left="249"/>
      </w:pPr>
      <w:r>
        <w:t xml:space="preserve">  ・いじめの問題には</w:t>
      </w:r>
      <w:r w:rsidR="00432A53">
        <w:t>、</w:t>
      </w:r>
      <w:r>
        <w:t>基本的に次の対応方針で臨みます。</w:t>
      </w:r>
      <w:r>
        <w:rPr>
          <w:rFonts w:ascii="Century" w:eastAsia="Century" w:hAnsi="Century" w:cs="Century"/>
        </w:rPr>
        <w:t xml:space="preserve"> </w:t>
      </w:r>
    </w:p>
    <w:p w14:paraId="327A1567" w14:textId="77777777" w:rsidR="005018B5" w:rsidRDefault="000503C5" w:rsidP="007A1193">
      <w:pPr>
        <w:ind w:left="249" w:firstLineChars="200" w:firstLine="480"/>
      </w:pPr>
      <w:r>
        <w:t>「</w:t>
      </w:r>
      <w:r>
        <w:rPr>
          <w:rFonts w:ascii="Century" w:eastAsia="Century" w:hAnsi="Century" w:cs="Century"/>
        </w:rPr>
        <w:t xml:space="preserve"> </w:t>
      </w:r>
      <w:r>
        <w:t>情報の把握</w:t>
      </w:r>
      <w:r>
        <w:rPr>
          <w:rFonts w:ascii="Century" w:eastAsia="Century" w:hAnsi="Century" w:cs="Century"/>
        </w:rPr>
        <w:t xml:space="preserve"> </w:t>
      </w:r>
      <w:r>
        <w:t>→</w:t>
      </w:r>
      <w:r>
        <w:rPr>
          <w:rFonts w:ascii="Century" w:eastAsia="Century" w:hAnsi="Century" w:cs="Century"/>
        </w:rPr>
        <w:t xml:space="preserve"> </w:t>
      </w:r>
      <w:r>
        <w:t>管理職等への報告</w:t>
      </w:r>
      <w:r>
        <w:rPr>
          <w:rFonts w:ascii="Century" w:eastAsia="Century" w:hAnsi="Century" w:cs="Century"/>
        </w:rPr>
        <w:t xml:space="preserve"> </w:t>
      </w:r>
      <w:r>
        <w:t>→</w:t>
      </w:r>
      <w:r>
        <w:rPr>
          <w:rFonts w:ascii="Century" w:eastAsia="Century" w:hAnsi="Century" w:cs="Century"/>
        </w:rPr>
        <w:t xml:space="preserve"> </w:t>
      </w:r>
      <w:r>
        <w:t>初期対応の確認</w:t>
      </w:r>
      <w:r w:rsidR="00340539">
        <w:t>→</w:t>
      </w:r>
      <w:r w:rsidR="00340539">
        <w:rPr>
          <w:rFonts w:ascii="Century" w:eastAsia="Century" w:hAnsi="Century" w:cs="Century"/>
        </w:rPr>
        <w:t xml:space="preserve"> </w:t>
      </w:r>
      <w:r w:rsidR="00340539">
        <w:t>事実関係の把握</w:t>
      </w:r>
    </w:p>
    <w:p w14:paraId="1093E1DE" w14:textId="77777777" w:rsidR="00340539" w:rsidRDefault="000503C5" w:rsidP="00340539">
      <w:pPr>
        <w:pStyle w:val="2"/>
        <w:ind w:left="245" w:firstLineChars="300" w:firstLine="720"/>
        <w:jc w:val="left"/>
        <w:rPr>
          <w:rFonts w:ascii="Century" w:eastAsia="Century" w:hAnsi="Century" w:cs="Century"/>
        </w:rPr>
      </w:pPr>
      <w:r>
        <w:t>→</w:t>
      </w:r>
      <w:r>
        <w:rPr>
          <w:rFonts w:ascii="Century" w:eastAsia="Century" w:hAnsi="Century" w:cs="Century"/>
        </w:rPr>
        <w:t xml:space="preserve"> </w:t>
      </w:r>
      <w:r>
        <w:t>対応方針の決定及び保護者への連絡</w:t>
      </w:r>
      <w:r>
        <w:rPr>
          <w:rFonts w:ascii="Century" w:eastAsia="Century" w:hAnsi="Century" w:cs="Century"/>
        </w:rPr>
        <w:t xml:space="preserve"> </w:t>
      </w:r>
      <w:r>
        <w:t>→</w:t>
      </w:r>
      <w:r w:rsidR="00340539">
        <w:t>指導及び心のケア</w:t>
      </w:r>
      <w:r w:rsidR="00340539">
        <w:rPr>
          <w:rFonts w:ascii="Century" w:eastAsia="Century" w:hAnsi="Century" w:cs="Century"/>
        </w:rPr>
        <w:t xml:space="preserve"> </w:t>
      </w:r>
    </w:p>
    <w:p w14:paraId="144CC623" w14:textId="77777777" w:rsidR="007A1193" w:rsidRPr="00340539" w:rsidRDefault="00340539" w:rsidP="00340539">
      <w:pPr>
        <w:pStyle w:val="2"/>
        <w:ind w:left="245" w:firstLineChars="2100" w:firstLine="5040"/>
        <w:jc w:val="left"/>
        <w:rPr>
          <w:rFonts w:ascii="Century" w:eastAsiaTheme="minorEastAsia" w:hAnsi="Century" w:cs="Century"/>
        </w:rPr>
      </w:pPr>
      <w:r>
        <w:t>→</w:t>
      </w:r>
      <w:r>
        <w:rPr>
          <w:rFonts w:ascii="Century" w:eastAsia="Century" w:hAnsi="Century" w:cs="Century"/>
        </w:rPr>
        <w:t xml:space="preserve"> </w:t>
      </w:r>
      <w:r>
        <w:t>再発防止策の検討及び実践</w:t>
      </w:r>
      <w:r>
        <w:rPr>
          <w:rFonts w:ascii="Century" w:eastAsia="Century" w:hAnsi="Century" w:cs="Century"/>
        </w:rPr>
        <w:t xml:space="preserve"> </w:t>
      </w:r>
      <w:r>
        <w:t>」</w:t>
      </w:r>
    </w:p>
    <w:p w14:paraId="6059E0F0" w14:textId="77777777" w:rsidR="005018B5" w:rsidRDefault="000503C5" w:rsidP="007A1193">
      <w:pPr>
        <w:pStyle w:val="2"/>
        <w:ind w:leftChars="200" w:left="720" w:hangingChars="100" w:hanging="240"/>
        <w:jc w:val="left"/>
      </w:pPr>
      <w:r>
        <w:t>・いじめの問題は</w:t>
      </w:r>
      <w:r w:rsidR="00432A53">
        <w:t>、</w:t>
      </w:r>
      <w:r>
        <w:t>全て市教育委員会に報告するとともに</w:t>
      </w:r>
      <w:r w:rsidR="00432A53">
        <w:t>、</w:t>
      </w:r>
      <w:r>
        <w:t>犯罪行為として取り扱われるべきと認められる事案については</w:t>
      </w:r>
      <w:r w:rsidR="00432A53">
        <w:t>、</w:t>
      </w:r>
      <w:r>
        <w:t>警察への相談や通報など関係機関と十分な連携を図ります。</w:t>
      </w:r>
      <w:r>
        <w:rPr>
          <w:rFonts w:ascii="Century" w:eastAsia="Century" w:hAnsi="Century" w:cs="Century"/>
        </w:rPr>
        <w:t xml:space="preserve"> </w:t>
      </w:r>
    </w:p>
    <w:p w14:paraId="7317482D" w14:textId="77777777" w:rsidR="005018B5" w:rsidRDefault="000503C5" w:rsidP="007A1193">
      <w:pPr>
        <w:ind w:leftChars="200" w:left="720" w:hangingChars="100" w:hanging="240"/>
      </w:pPr>
      <w:r>
        <w:t>・いじめの再発防止に向けては</w:t>
      </w:r>
      <w:r w:rsidR="00432A53">
        <w:t>、</w:t>
      </w:r>
      <w:r>
        <w:t>教職員の指導体制や児童の仲間づくり</w:t>
      </w:r>
      <w:r w:rsidR="00432A53">
        <w:t>、</w:t>
      </w:r>
      <w:r>
        <w:t>集団づ</w:t>
      </w:r>
      <w:r w:rsidR="007A1193">
        <w:rPr>
          <w:rFonts w:hint="eastAsia"/>
        </w:rPr>
        <w:t>く</w:t>
      </w:r>
      <w:r>
        <w:t>りの取組等について検証し</w:t>
      </w:r>
      <w:r w:rsidR="00432A53">
        <w:t>、</w:t>
      </w:r>
      <w:r>
        <w:t>いじめを許さない学校づくりを目指した学校教育活動の再構築を図ります。</w:t>
      </w:r>
      <w:r>
        <w:rPr>
          <w:rFonts w:ascii="Century" w:eastAsia="Century" w:hAnsi="Century" w:cs="Century"/>
        </w:rPr>
        <w:t xml:space="preserve"> </w:t>
      </w:r>
    </w:p>
    <w:p w14:paraId="5F38E340" w14:textId="77777777" w:rsidR="005018B5" w:rsidRDefault="000503C5">
      <w:pPr>
        <w:spacing w:after="53"/>
        <w:ind w:left="641" w:firstLine="0"/>
      </w:pPr>
      <w:r>
        <w:rPr>
          <w:rFonts w:ascii="Century" w:eastAsia="Century" w:hAnsi="Century" w:cs="Century"/>
        </w:rPr>
        <w:t xml:space="preserve"> </w:t>
      </w:r>
    </w:p>
    <w:p w14:paraId="247306A9" w14:textId="77777777" w:rsidR="005018B5" w:rsidRDefault="00340539">
      <w:pPr>
        <w:ind w:left="524"/>
      </w:pPr>
      <w:r>
        <w:rPr>
          <w:rFonts w:hint="eastAsia"/>
        </w:rPr>
        <w:t>⑤</w:t>
      </w:r>
      <w:r w:rsidR="000503C5">
        <w:t>学校でのいじめの相談</w:t>
      </w:r>
      <w:r w:rsidR="000503C5">
        <w:rPr>
          <w:rFonts w:ascii="Century" w:eastAsia="Century" w:hAnsi="Century" w:cs="Century"/>
        </w:rPr>
        <w:t xml:space="preserve"> </w:t>
      </w:r>
    </w:p>
    <w:p w14:paraId="6BD35743" w14:textId="77777777" w:rsidR="00705E9C" w:rsidRDefault="000503C5" w:rsidP="00705E9C">
      <w:pPr>
        <w:ind w:leftChars="100" w:left="240" w:firstLineChars="200" w:firstLine="480"/>
      </w:pPr>
      <w:r>
        <w:t>学校は</w:t>
      </w:r>
      <w:r w:rsidR="00432A53">
        <w:t>、</w:t>
      </w:r>
      <w:r>
        <w:t>定期的な教育相談の実施やスクールカウンセラーの積極的な活用等によ</w:t>
      </w:r>
    </w:p>
    <w:p w14:paraId="25C78553" w14:textId="77777777" w:rsidR="00705E9C" w:rsidRDefault="000503C5" w:rsidP="00705E9C">
      <w:pPr>
        <w:ind w:leftChars="100" w:left="240" w:firstLineChars="100" w:firstLine="240"/>
      </w:pPr>
      <w:r>
        <w:t>る相談体制の整備や充実を図ります。また</w:t>
      </w:r>
      <w:r w:rsidR="00432A53">
        <w:t>、</w:t>
      </w:r>
      <w:r>
        <w:t>学校における教育相談について</w:t>
      </w:r>
      <w:r w:rsidR="00432A53">
        <w:t>、</w:t>
      </w:r>
      <w:r>
        <w:t>保護</w:t>
      </w:r>
    </w:p>
    <w:p w14:paraId="72528EDA" w14:textId="77777777" w:rsidR="005018B5" w:rsidRDefault="000503C5" w:rsidP="00705E9C">
      <w:pPr>
        <w:ind w:leftChars="100" w:left="240" w:firstLineChars="100" w:firstLine="240"/>
      </w:pPr>
      <w:r>
        <w:t>者にも十分理解され</w:t>
      </w:r>
      <w:r w:rsidR="00432A53">
        <w:t>、</w:t>
      </w:r>
      <w:r>
        <w:t>保護者の悩みに応えることができる体制を整えます。</w:t>
      </w:r>
      <w:r>
        <w:rPr>
          <w:rFonts w:ascii="Century" w:eastAsia="Century" w:hAnsi="Century" w:cs="Century"/>
        </w:rPr>
        <w:t xml:space="preserve"> </w:t>
      </w:r>
    </w:p>
    <w:p w14:paraId="643F28E5" w14:textId="77777777" w:rsidR="00705E9C" w:rsidRDefault="000503C5" w:rsidP="00705E9C">
      <w:pPr>
        <w:ind w:leftChars="100" w:left="240" w:firstLineChars="200" w:firstLine="480"/>
      </w:pPr>
      <w:r>
        <w:t>さらに</w:t>
      </w:r>
      <w:r w:rsidR="00432A53">
        <w:t>、</w:t>
      </w:r>
      <w:r>
        <w:t>児童生徒の悩み等を積極的に受け止め</w:t>
      </w:r>
      <w:r w:rsidR="00432A53">
        <w:t>、</w:t>
      </w:r>
      <w:r>
        <w:t>いじめの早期発見・早期対応を</w:t>
      </w:r>
    </w:p>
    <w:p w14:paraId="6610C204" w14:textId="77777777" w:rsidR="00705E9C" w:rsidRDefault="000503C5" w:rsidP="00705E9C">
      <w:pPr>
        <w:ind w:leftChars="100" w:left="240" w:firstLineChars="100" w:firstLine="240"/>
      </w:pPr>
      <w:r>
        <w:t>図るため</w:t>
      </w:r>
      <w:r w:rsidR="00432A53">
        <w:t>、</w:t>
      </w:r>
      <w:r>
        <w:t>校内での相談窓口の明確化や相談手段の工夫等を行い</w:t>
      </w:r>
      <w:r w:rsidR="00432A53">
        <w:t>、</w:t>
      </w:r>
      <w:r>
        <w:t>いつでも誰でも</w:t>
      </w:r>
    </w:p>
    <w:p w14:paraId="2BEFF1B7" w14:textId="77777777" w:rsidR="005018B5" w:rsidRDefault="000503C5" w:rsidP="00705E9C">
      <w:pPr>
        <w:ind w:leftChars="100" w:left="240" w:firstLineChars="100" w:firstLine="240"/>
      </w:pPr>
      <w:r>
        <w:t>が</w:t>
      </w:r>
      <w:r w:rsidR="00432A53">
        <w:t>、</w:t>
      </w:r>
      <w:r>
        <w:t>いじめの相談を行うことができる体制を整えるとともに機能させます。</w:t>
      </w:r>
      <w:r>
        <w:rPr>
          <w:rFonts w:ascii="Century" w:eastAsia="Century" w:hAnsi="Century" w:cs="Century"/>
        </w:rPr>
        <w:t xml:space="preserve"> </w:t>
      </w:r>
    </w:p>
    <w:p w14:paraId="2F18C04A" w14:textId="77777777" w:rsidR="005018B5" w:rsidRDefault="000503C5">
      <w:pPr>
        <w:spacing w:after="0"/>
        <w:ind w:left="0" w:firstLine="0"/>
      </w:pPr>
      <w:r>
        <w:rPr>
          <w:rFonts w:ascii="Century" w:eastAsia="Century" w:hAnsi="Century" w:cs="Century"/>
        </w:rPr>
        <w:t xml:space="preserve"> </w:t>
      </w:r>
    </w:p>
    <w:p w14:paraId="6395A34F" w14:textId="77777777" w:rsidR="005018B5" w:rsidRDefault="000503C5">
      <w:pPr>
        <w:ind w:left="249"/>
      </w:pPr>
      <w:r>
        <w:t xml:space="preserve">(3)取組の評価・点検及び学校運営改善の実施 </w:t>
      </w:r>
    </w:p>
    <w:p w14:paraId="7EA6F206" w14:textId="77777777" w:rsidR="006446A6" w:rsidRDefault="000503C5" w:rsidP="006446A6">
      <w:pPr>
        <w:ind w:leftChars="50" w:left="120" w:firstLineChars="200" w:firstLine="480"/>
      </w:pPr>
      <w:r>
        <w:t>市の基本方針で定められた</w:t>
      </w:r>
      <w:r w:rsidR="006446A6">
        <w:t>対策等の取組状況等については</w:t>
      </w:r>
      <w:r w:rsidR="00432A53">
        <w:t>、</w:t>
      </w:r>
      <w:r w:rsidR="006446A6">
        <w:t>定期的に開催する</w:t>
      </w:r>
      <w:r w:rsidR="006446A6">
        <w:rPr>
          <w:rFonts w:hint="eastAsia"/>
        </w:rPr>
        <w:t>鈴</w:t>
      </w:r>
    </w:p>
    <w:p w14:paraId="659FD8B2" w14:textId="77777777" w:rsidR="006446A6" w:rsidRDefault="000503C5" w:rsidP="006446A6">
      <w:pPr>
        <w:ind w:leftChars="50" w:left="120" w:firstLineChars="100" w:firstLine="240"/>
      </w:pPr>
      <w:r>
        <w:t>鹿市いじめ問題対策連絡協議会に報告するとともに</w:t>
      </w:r>
      <w:r w:rsidR="00432A53">
        <w:t>、</w:t>
      </w:r>
      <w:r>
        <w:t>毎年度教育委員会による教育</w:t>
      </w:r>
    </w:p>
    <w:p w14:paraId="40492312" w14:textId="77777777" w:rsidR="006446A6" w:rsidRDefault="000503C5" w:rsidP="006446A6">
      <w:pPr>
        <w:ind w:leftChars="50" w:left="120" w:firstLineChars="100" w:firstLine="240"/>
      </w:pPr>
      <w:r>
        <w:t>委員会活動の点検・評価でも検証し</w:t>
      </w:r>
      <w:r w:rsidR="00432A53">
        <w:t>、</w:t>
      </w:r>
      <w:r>
        <w:t>その取組状況については</w:t>
      </w:r>
      <w:r w:rsidR="00432A53">
        <w:t>、</w:t>
      </w:r>
      <w:r>
        <w:t>公表するものとし</w:t>
      </w:r>
    </w:p>
    <w:p w14:paraId="50D32D6C" w14:textId="77777777" w:rsidR="005018B5" w:rsidRDefault="000503C5" w:rsidP="006446A6">
      <w:pPr>
        <w:ind w:leftChars="50" w:left="120" w:firstLineChars="100" w:firstLine="240"/>
      </w:pPr>
      <w:r>
        <w:t xml:space="preserve">ます。 </w:t>
      </w:r>
      <w:r>
        <w:rPr>
          <w:rFonts w:ascii="Century" w:eastAsia="Century" w:hAnsi="Century" w:cs="Century"/>
        </w:rPr>
        <w:t xml:space="preserve"> </w:t>
      </w:r>
    </w:p>
    <w:p w14:paraId="508277CD" w14:textId="77777777" w:rsidR="005018B5" w:rsidRDefault="000503C5" w:rsidP="007A1193">
      <w:pPr>
        <w:ind w:firstLineChars="100" w:firstLine="240"/>
      </w:pPr>
      <w:r>
        <w:lastRenderedPageBreak/>
        <w:t>各学校では</w:t>
      </w:r>
      <w:r w:rsidR="00432A53">
        <w:t>、</w:t>
      </w:r>
      <w:r>
        <w:t>学校経営の改革方針などに</w:t>
      </w:r>
      <w:r w:rsidR="00432A53">
        <w:t>、</w:t>
      </w:r>
      <w:r>
        <w:t>いじめの問題への対策等を盛り込むとともに学校運営協議会による学校関係者評価を行い</w:t>
      </w:r>
      <w:r w:rsidR="00432A53">
        <w:t>、</w:t>
      </w:r>
      <w:r>
        <w:t>毎年度</w:t>
      </w:r>
      <w:r w:rsidR="00432A53">
        <w:t>、</w:t>
      </w:r>
      <w:r>
        <w:t>取組状況についての評価・点検結果を公表します。</w:t>
      </w:r>
      <w:r>
        <w:rPr>
          <w:rFonts w:ascii="Century" w:eastAsia="Century" w:hAnsi="Century" w:cs="Century"/>
        </w:rPr>
        <w:t xml:space="preserve"> </w:t>
      </w:r>
    </w:p>
    <w:p w14:paraId="383ADF12" w14:textId="77777777" w:rsidR="005018B5" w:rsidRDefault="000503C5" w:rsidP="007A1193">
      <w:pPr>
        <w:ind w:left="245" w:firstLineChars="100" w:firstLine="240"/>
      </w:pPr>
      <w:r>
        <w:t>また</w:t>
      </w:r>
      <w:r w:rsidR="00432A53">
        <w:t>、</w:t>
      </w:r>
      <w:r>
        <w:t>教職員が子どもと十分に向き合い</w:t>
      </w:r>
      <w:r w:rsidR="00432A53">
        <w:t>、</w:t>
      </w:r>
      <w:r>
        <w:t>いじめの防止等に適切に取り組んでいくことができるようにするため</w:t>
      </w:r>
      <w:r w:rsidR="00432A53">
        <w:t>、</w:t>
      </w:r>
      <w:r>
        <w:t>学校組織マネジメントの整</w:t>
      </w:r>
      <w:r w:rsidR="00395034">
        <w:t>備や校内体制の見直しを図るなど</w:t>
      </w:r>
      <w:r w:rsidR="00432A53">
        <w:t>、</w:t>
      </w:r>
      <w:r w:rsidR="00395034">
        <w:t>学校運営の改善に努め</w:t>
      </w:r>
      <w:r>
        <w:t>ます。</w:t>
      </w:r>
      <w:r>
        <w:rPr>
          <w:rFonts w:ascii="Century" w:eastAsia="Century" w:hAnsi="Century" w:cs="Century"/>
        </w:rPr>
        <w:t xml:space="preserve"> </w:t>
      </w:r>
    </w:p>
    <w:p w14:paraId="458C8916" w14:textId="77777777" w:rsidR="005018B5" w:rsidRDefault="000503C5">
      <w:pPr>
        <w:spacing w:after="75"/>
        <w:ind w:left="672" w:firstLine="0"/>
      </w:pPr>
      <w:r>
        <w:rPr>
          <w:rFonts w:ascii="Century" w:eastAsia="Century" w:hAnsi="Century" w:cs="Century"/>
        </w:rPr>
        <w:t xml:space="preserve"> </w:t>
      </w:r>
    </w:p>
    <w:p w14:paraId="3B73D8C6" w14:textId="77777777" w:rsidR="005018B5" w:rsidRDefault="000503C5">
      <w:pPr>
        <w:pStyle w:val="1"/>
        <w:ind w:left="-5"/>
      </w:pPr>
      <w:r>
        <w:t>Ⅳ 重大事態への対処</w:t>
      </w:r>
      <w:r>
        <w:rPr>
          <w:rFonts w:ascii="ＭＳ 明朝" w:eastAsia="ＭＳ 明朝" w:hAnsi="ＭＳ 明朝" w:cs="ＭＳ 明朝"/>
          <w:color w:val="000000"/>
          <w:sz w:val="24"/>
        </w:rPr>
        <w:t xml:space="preserve"> </w:t>
      </w:r>
    </w:p>
    <w:p w14:paraId="664FFE37" w14:textId="77777777" w:rsidR="005018B5" w:rsidRDefault="000503C5">
      <w:pPr>
        <w:spacing w:after="30"/>
        <w:ind w:left="-79" w:firstLine="0"/>
      </w:pPr>
      <w:r>
        <w:rPr>
          <w:rFonts w:ascii="Calibri" w:eastAsia="Calibri" w:hAnsi="Calibri" w:cs="Calibri"/>
          <w:noProof/>
          <w:sz w:val="22"/>
        </w:rPr>
        <mc:AlternateContent>
          <mc:Choice Requires="wpg">
            <w:drawing>
              <wp:inline distT="0" distB="0" distL="0" distR="0" wp14:anchorId="1F620257" wp14:editId="0E007FED">
                <wp:extent cx="4953635" cy="26035"/>
                <wp:effectExtent l="0" t="0" r="0" b="0"/>
                <wp:docPr id="12119" name="Group 12119"/>
                <wp:cNvGraphicFramePr/>
                <a:graphic xmlns:a="http://schemas.openxmlformats.org/drawingml/2006/main">
                  <a:graphicData uri="http://schemas.microsoft.com/office/word/2010/wordprocessingGroup">
                    <wpg:wgp>
                      <wpg:cNvGrpSpPr/>
                      <wpg:grpSpPr>
                        <a:xfrm>
                          <a:off x="0" y="0"/>
                          <a:ext cx="4953635" cy="26035"/>
                          <a:chOff x="0" y="0"/>
                          <a:chExt cx="4953635" cy="26035"/>
                        </a:xfrm>
                      </wpg:grpSpPr>
                      <wps:wsp>
                        <wps:cNvPr id="839" name="Shape 839"/>
                        <wps:cNvSpPr/>
                        <wps:spPr>
                          <a:xfrm>
                            <a:off x="0" y="0"/>
                            <a:ext cx="4953635" cy="26035"/>
                          </a:xfrm>
                          <a:custGeom>
                            <a:avLst/>
                            <a:gdLst/>
                            <a:ahLst/>
                            <a:cxnLst/>
                            <a:rect l="0" t="0" r="0" b="0"/>
                            <a:pathLst>
                              <a:path w="4953635" h="26035">
                                <a:moveTo>
                                  <a:pt x="0" y="0"/>
                                </a:moveTo>
                                <a:lnTo>
                                  <a:pt x="4356735" y="0"/>
                                </a:lnTo>
                                <a:lnTo>
                                  <a:pt x="4953635" y="12953"/>
                                </a:lnTo>
                                <a:lnTo>
                                  <a:pt x="4356735" y="26035"/>
                                </a:lnTo>
                                <a:lnTo>
                                  <a:pt x="0" y="26035"/>
                                </a:lnTo>
                                <a:lnTo>
                                  <a:pt x="0" y="0"/>
                                </a:lnTo>
                                <a:close/>
                              </a:path>
                            </a:pathLst>
                          </a:custGeom>
                          <a:ln w="0">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id="_x0000_i1034" style="width:390.05pt;height:2.05pt;mso-position-horizontal-relative:char;mso-position-vertical-relative:line" coordsize="49536,260">
                <v:shape id="_x0000_s1035" style="width:49536;height:260;position:absolute" coordsize="4953635,26035" path="m,l4356735,l4953635,12953l4356735,26035l,26035l,x" filled="t" fillcolor="red" stroked="f" strokecolor="black">
                  <v:stroke joinstyle="miter" endcap="flat" opacity="0"/>
                </v:shape>
                <w10:wrap type="none"/>
              </v:group>
            </w:pict>
          </mc:Fallback>
        </mc:AlternateContent>
      </w:r>
    </w:p>
    <w:p w14:paraId="25D87F77" w14:textId="77777777" w:rsidR="005018B5" w:rsidRDefault="000503C5">
      <w:pPr>
        <w:spacing w:after="32"/>
        <w:ind w:left="245" w:firstLine="0"/>
      </w:pPr>
      <w:r>
        <w:t xml:space="preserve"> </w:t>
      </w:r>
    </w:p>
    <w:p w14:paraId="7D9EB8E4" w14:textId="77777777" w:rsidR="005018B5" w:rsidRDefault="000503C5">
      <w:pPr>
        <w:ind w:left="249"/>
      </w:pPr>
      <w:r>
        <w:t xml:space="preserve">(1)重大事態の認識 </w:t>
      </w:r>
    </w:p>
    <w:p w14:paraId="4D27F9AA" w14:textId="77777777" w:rsidR="00705E9C" w:rsidRDefault="00705E9C">
      <w:pPr>
        <w:ind w:left="249"/>
      </w:pPr>
    </w:p>
    <w:p w14:paraId="11A1CBE6" w14:textId="77777777" w:rsidR="00395034" w:rsidRDefault="00395034">
      <w:pPr>
        <w:ind w:left="249"/>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4438630A" wp14:editId="423C5C76">
                <wp:simplePos x="0" y="0"/>
                <wp:positionH relativeFrom="margin">
                  <wp:align>left</wp:align>
                </wp:positionH>
                <wp:positionV relativeFrom="paragraph">
                  <wp:posOffset>9525</wp:posOffset>
                </wp:positionV>
                <wp:extent cx="5953125" cy="5381625"/>
                <wp:effectExtent l="0" t="0" r="9525" b="28575"/>
                <wp:wrapNone/>
                <wp:docPr id="12120" name="Group 12120"/>
                <wp:cNvGraphicFramePr/>
                <a:graphic xmlns:a="http://schemas.openxmlformats.org/drawingml/2006/main">
                  <a:graphicData uri="http://schemas.microsoft.com/office/word/2010/wordprocessingGroup">
                    <wpg:wgp>
                      <wpg:cNvGrpSpPr/>
                      <wpg:grpSpPr>
                        <a:xfrm>
                          <a:off x="0" y="0"/>
                          <a:ext cx="5953125" cy="5381625"/>
                          <a:chOff x="-4191" y="-3682"/>
                          <a:chExt cx="5957795" cy="4783367"/>
                        </a:xfrm>
                      </wpg:grpSpPr>
                      <pic:pic xmlns:pic="http://schemas.openxmlformats.org/drawingml/2006/picture">
                        <pic:nvPicPr>
                          <pic:cNvPr id="12547" name="Picture 12547"/>
                          <pic:cNvPicPr/>
                        </pic:nvPicPr>
                        <pic:blipFill>
                          <a:blip r:embed="rId9"/>
                          <a:stretch>
                            <a:fillRect/>
                          </a:stretch>
                        </pic:blipFill>
                        <pic:spPr>
                          <a:xfrm>
                            <a:off x="-4191" y="-3682"/>
                            <a:ext cx="5957795" cy="4690872"/>
                          </a:xfrm>
                          <a:prstGeom prst="rect">
                            <a:avLst/>
                          </a:prstGeom>
                        </pic:spPr>
                      </pic:pic>
                      <wps:wsp>
                        <wps:cNvPr id="841" name="Shape 841"/>
                        <wps:cNvSpPr/>
                        <wps:spPr>
                          <a:xfrm>
                            <a:off x="0" y="-1"/>
                            <a:ext cx="5829300" cy="4779686"/>
                          </a:xfrm>
                          <a:custGeom>
                            <a:avLst/>
                            <a:gdLst/>
                            <a:ahLst/>
                            <a:cxnLst/>
                            <a:rect l="0" t="0" r="0" b="0"/>
                            <a:pathLst>
                              <a:path w="5829300" h="4686300">
                                <a:moveTo>
                                  <a:pt x="781050" y="0"/>
                                </a:moveTo>
                                <a:cubicBezTo>
                                  <a:pt x="349745" y="0"/>
                                  <a:pt x="0" y="349758"/>
                                  <a:pt x="0" y="781050"/>
                                </a:cubicBezTo>
                                <a:lnTo>
                                  <a:pt x="0" y="3905250"/>
                                </a:lnTo>
                                <a:cubicBezTo>
                                  <a:pt x="0" y="4336542"/>
                                  <a:pt x="349745" y="4686300"/>
                                  <a:pt x="781050" y="4686300"/>
                                </a:cubicBezTo>
                                <a:lnTo>
                                  <a:pt x="5048250" y="4686300"/>
                                </a:lnTo>
                                <a:cubicBezTo>
                                  <a:pt x="5479542" y="4686300"/>
                                  <a:pt x="5829300" y="4336542"/>
                                  <a:pt x="5829300" y="3905250"/>
                                </a:cubicBezTo>
                                <a:lnTo>
                                  <a:pt x="5829300" y="781050"/>
                                </a:lnTo>
                                <a:cubicBezTo>
                                  <a:pt x="5829300" y="349758"/>
                                  <a:pt x="5479542" y="0"/>
                                  <a:pt x="5048250"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92FFB0A" id="Group 12120" o:spid="_x0000_s1026" style="position:absolute;left:0;text-align:left;margin-left:0;margin-top:.75pt;width:468.75pt;height:423.75pt;z-index:-251655168;mso-position-horizontal:left;mso-position-horizontal-relative:margin;mso-width-relative:margin;mso-height-relative:margin" coordorigin="-41,-36" coordsize="59577,47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B4hX7gMAAEMKAAAOAAAAZHJzL2Uyb0RvYy54bWycVttu4zYQfS/QfxD0&#10;nsiyJUsW4izQphsUKNpgd/sBNEVZQiWSIOlbv74zvMiSnXa3GyA2LzOHZ87M0Hz6cB766MiU7gTf&#10;xunjIo4Yp6Lu+H4b//nl40MZR9oQXpNecLaNL0zHH55//OHpJCu2FK3oa6YiAOG6Oslt3BojqyTR&#10;tGUD0Y9CMg6bjVADMTBV+6RW5AToQ58sF4t1chKqlkpQpjWsvrjN+NniNw2j5o+m0cxE/TYGbsZ+&#10;Kvu5w8/k+YlUe0Vk21FPg3wHi4F0HA4doV6IIdFBdXdQQ0eV0KIxj1QMiWiajjIbA0STLm6ieVXi&#10;IG0s++q0l6NMIO2NTt8NS38/vqmoqyF3y3QJCnEyQJrsyZFbAolOcl+B5auSn+Wb8gt7N8Ooz40a&#10;8Bviic5W3MsoLjubiMJivslX6TKPIwp7+apM1zCx8tMWcoR+D1m6SeMI9h9W63IZdn+5IhTFxiNk&#10;RblarQu0SQKBBHmOtGRHK/j3qsHoTrWvVxd4mYNisQcZvgljIOqvg3yABEtiul3Xd+ZiixVSiaT4&#10;8a2jb8pNpgnIsyIkACzwYEgBLkKQ6Ii26Ikx43wGtOs7+bHre8wDjj1lqPWbWnknaleHL4IeBsaN&#10;ayzFemAvuG47qeNIVWzYMagT9Wudusxoo5ihLR7YwMGfoNlcNsYNy/JKDDlrKKB3Subd1E9KZ5L4&#10;9WZRFrY4xsSTSiptXpkYIhwASeACapOKHH/TnlUw8eI5IpYh8MIahxtIB9lgdifc/2qyzy2RDCgg&#10;7DXHZQb17VrMGkS4AKJ5q7G79L/pBB2K7eEzMApULjerBexhb2Wg1bpcI+xEIHpwAk1FgeuqdvKA&#10;UG0Y0TMPQ5TxP29OKHD0Q1AcRido7cClBSrAA3nh/iCO7IuwlgabvSjTRe7CsdcwcL2a0MOuoz+x&#10;v6cOq2xTZND9EKK/t6UFchi4m5euMKfr/hgnxhy251N4D7NZ5Eug5eyDxdxvCp/BJZRn/qpyGxOe&#10;IX5AA4Fuw57sQvDzM8LJzilfZCWywtjnXsFu7u29MrgtgduNV2AyJgpB78OYbq9mqszPCgz8mSH7&#10;ADqTPpjNne+d7vMIF+AYxizxU1VCxubwtBeauVRiedqGGEvWan5tip5j9abLwvYRgbeI4rWtXPgV&#10;5nUoCMDAZnW3hx2ZS88wvz3/xBr4KYXaTq2fVvvdz72KjgQfH/ZvrCswRR93b3ov1yfveaEp6WVL&#10;PJaH8aY2LI+Elsy+e0YyHpZ6Nu7xA08IKKfwBAIpRidLS3Az+nN4uNkDJ9HicCfqi/stwhlcnVYa&#10;+1KxjPyrCp9C07m1ur79nv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odIsw&#10;3gAAAAYBAAAPAAAAZHJzL2Rvd25yZXYueG1sTI9BT8JAEIXvJv6HzZh4k21FFEq3hBD1REwEE8Nt&#10;aIe2oTvbdJe2/HvHk97mzZu89026Gm2jeup87dhAPIlAEeeuqLk08LV/e5iD8gG5wMYxGbiSh1V2&#10;e5NiUriBP6nfhVJJCPsEDVQhtInWPq/Iop+4lli8k+ssBpFdqYsOBwm3jX6MomdtsWZpqLClTUX5&#10;eXexBt4HHNbT+LXfnk+b62E/+/jexmTM/d24XoIKNIa/Y/jFF3TIhOnoLlx41RiQR4JsZ6DEXExf&#10;ZDgamD8tItBZqv/jZz8AAAD//wMAUEsDBAoAAAAAAAAAIQBaG1Ssi2cAAItnAAAUAAAAZHJzL21l&#10;ZGlhL2ltYWdlMS5wbmeJUE5HDQoaCgAAAA1JSERSAAAHegAABgMIBgAAABafO1QAAAABc1JHQgCu&#10;zhzpAAAABGdBTUEAALGPC/xhBQAAAAlwSFlzAAAuIwAALiMBeKU/dgAAZyBJREFUeF7s3X+o5Wd9&#10;4PE+98fMFe8fs+yA05lJO4Mz90d6oVM2pZHOshnWxUgVUhrYSKf0lkZMqVKLShUX7BKWVuySFneJ&#10;S5UrKNhSlwQUGlnhuuiyLs1iFg+959y5cu5WM5lWLdka28k9955nv997ngTj/L5zf3w/57xe8P0+&#10;P2YSdRJn/njzPN+fAAAAAAAAACCWVEYgmG63e+Tq1atHUkonq+V0zvlYNR6t5/WP/4jD1c+pf+zH&#10;nSojAAAAAADB5ZyvpJSuluW2au/Favh/g9VA/XPqn1s936vmL1Vb6/U4Nzf3vcHPAKIQeqFB6ni7&#10;sbFxqvoDtn7OVFvT1R+wP12P1XO02quDbb1Xx10AAAAAANhNV6qnjr/fyTm/mFKqQ/F3queH1Xx9&#10;a2trvd/vry8sLNQ/DzhgQi/so1arNT02NlafpD1VjWeqPyjriLu9rp/qD8oj1QgAAAAAAI2Vc65P&#10;Dq/XTx2Aq/H/Vntrr6ydDob9IfTCHmi32/Xp24XqD7Rz1fgzZaxDbn21MgAAAAAADLPtK6Grp109&#10;/7vf77dSSq35+fl6D9glQi/chW63O7WxsTFXR91q+bOvxN1qfr1v4gIAAAAAwMjKg28G19H3uX6/&#10;36nmz77uda9rnz59ut4H7pDQC7dpeXl54g1veMN9Y2Nj91d/GP1C9QdRHXfnqmdi+ycAAAAAAAA7&#10;sZ5zfq4a/09K6eubm5tfW1hYqE8FAzch9MINdLvdI//0T/90vvpD5Rerp46791fjVPlhAAAAAABg&#10;j9ThN6X0ter5H/1+/+uufYZrCb1QtFqtM+Pj43XY/YVqeb566hO7AAAAAADAAcs5f6ca6vD7v6rn&#10;K5cvX25duHBhc/CjMJqEXkbW6urqyX6//2A1fUv11GHXd3UBAAAAACCGl3LOdfj97/1+/4v33ntv&#10;q+zDyBB6GRn1N3aPHTtWB923VL/xv60andgFAAAAAIAhUE78PlM9X9ra2nrGN34ZBUIvQ21lZeVU&#10;NTyYUvrX9Vg90/U+AAAAAAAwtOornb9WPV/KOX95fn7+2e1dGDJCL0OlPrV7/PjxB6rfuN9SPW9L&#10;Kc2VHwIAAAAAAEbTlep5JqX0pV6v90WnfRkWQi9DYWVl5YFq+NXqeaj6jfro9iYAAAAAAMCPyDlf&#10;rYZnxsbG/vzQoUNPnz59ul5DSEIvYbXb7fPVb8i/Uk0fTimdHOwCAAAAAADclpdyzk+nlP7r4cOH&#10;nxF9iUboJZSVlZX7qqE+uSvuAgAAAAAAu2U7+lbPn//t3/7tMxcuXKi/8wuNJvTSeJ1O51w5uftI&#10;9ZzZ3gQAAAAAANgDOefvVcPT9fXOly9f/oroS1MJvTRSq9WaHh8fv5hS+s1qWZ/iBQAAAAAA2Fc5&#10;5+9Uw6fGx8c/OTMzU8+hMYReGuWv//qv7x8bG3tXNX24eqa3NwEAAAAAAA7WZs75y9X4qStXrjzt&#10;lC9NIPRy4Nrt9tHqN8fFlNKvV8uFwS4AAAAAAEAjXamez1bPp+bm5trbO3AAhF4OTKfTeXO/36+v&#10;Zn4opTQ12AUAAAAAAAjjK9XzqcOHD3/+9OnTVwdbsD+EXvZVt9s9cvXq1UdTSr9dLU8NdgEAAAAA&#10;AOLKOb9YDZ/e2tr6zwsLC2uDXdhbQi/7YnV19WT1m9v7qml9RfORwS4AAAAAAMBQqb/d+3TO+aPz&#10;8/PPDrZgbwi97KlOp3Ou3++/L6X0SLWcGOwCAAAAAAAMvfpa5z+Zm5t7erCE3SX0sifa7faDOec6&#10;8L65bAEAAAAAAIycnHM7pfQfDx8+/Fnf8WU3Cb3smm63O3X16tVHqt+s6iuaFwa7AAAAAAAAVK7k&#10;nP9LSuk/zc3Nfa/swY4Jvdy1OvC+/PLLj1XT36ueY9ubAAAAAAAAXCPnXJ/q/cTW1tZHFxYWrgx2&#10;4c4JveyYwAsAAAAAALAzgi93S+jlji0vL0+84Q1veGxsbOzD1VLgBQAAAAAA2KFXgu/U1NS/P336&#10;9IuDXbg1oZfbVgfeY8eOXUwp1YH3zGAXAAAAAACAu5VzriPvn0xNTf2x4MvtEHq5JYEXAAAAAABg&#10;fwi+3C6hl5tqt9sPVb+hfCSldK5sAQAAAAAAsPfq7/Z+9PDhw584ffp0fb0zvIbQy3W12+3z1fBE&#10;9dy3vQEAAAAAAMBBuJJz/tD8/Pynyxq2Cb28xsrKyqlq+IOU0iODHQAAAAAAABrg2er53bm5ua8N&#10;low6oZdt3W536uWXX/5wzvn9KaWpsg0AAAAAAECD5Jz/bHx8/AMzMzPfKVuMKKGX+prmi9VvCvUp&#10;3pNlCwAAAAAAgIbKOdff7P3o1NTUH/p+7+gSekfY6urq/f1+/4mU0v1lCwAAAAAAgCByzvWp3g/N&#10;zc19drDDKBF6R1Cr1To2MTFRn+BdLFsAAAAAAADE9bV+v/+78/Pz9Xd8GRFC7whZXl6eOH78+Hur&#10;6UeqZ3p7EwAAAAAAgGHxyUOHDn3g9OnTL5Y1Q0zoHRErKyv3pZT+tHrOlS0AAAAAAACGz/eq5z2z&#10;s7N/NlgyrITeIddqtaYnJiY+klKqT/JODHYBAAAAAAAYZjnnL1bPe+bn59fLFkNG6B1i7Xb7wZTS&#10;k9X01GAHAAAAAACAEfJS9Xzo8uXLn7hw4cLmYIthIfQOoXa7fbQaPpZSWhzsAAAAAAAAMKpyzl/v&#10;9/vvvPfee1tliyEg9A6Zdrt9MaX0RDWtYy8AAAAAAADUNnPOf3j48OH/cPr06atlj8CE3iGxsrJy&#10;amxsrL6m+cHBDgAAAAAAAFyj3e/3f2t+fv4rZU1QQu8QaLfbj5ZTvNODHQAAAAAAALixnPMfvfDC&#10;Cx/y7d64hN7Aut3ukY2NjT+tpg8PdgAAAAAAAOD25Jyfq4Z3zM3NtQc7RDJWRoJZWVl54OWXX/5m&#10;NRV5AQAAAAAAuGMppXPV81erq6uPlS0CcaI3mOXl5Ynjx48/Xk3fXz0T25sAAAAAAABwd57OOb9z&#10;bm7ue2VNwwm9gVy6dOlMv9//XDW9b7ADAAAAAAAAuyPn/J2U0m/Mzs5+uWzRYEJvEO12+9Hq/1hP&#10;VNPpwQ4AAAAAAADsvpzzH73wwgsfunDhwmbZooGE3obrdrtHNjY2/rSa+hYvAAAAAAAA+yLn/Fw1&#10;vGNubq492KFphN4GW1lZuS+l9FT1nCxbAAAAAAAAsF9eqp73zM7OfnqwpEmE3oaqr2quho+nlKYG&#10;OwAAAAAAALD/cs6feOGFF97jKudmEXobptvtTr388stPppQWyxYAAAAAAAActGdTSr88MzPznbLm&#10;gAm9DbKysnKqXNV8rmwBAAAAAABAU3yvet4xOzv75cGSgzRWRg5Yu91+cGxs7K9EXgAAAAAAABrq&#10;aPX8Zbvd/uBgyUFyorcBOp3O71fDh6tnYnsDAAAAAAAAmu3pXq/3awsLCy+VNftM6D1A3W73yMbG&#10;xueq6YODHQAAAAAAAIgh57zW7/d/+d57722VLfaR0HtAOp1OfUXzU9VzansDAAAAAAAA4nkp5/xb&#10;c3Nzny1r9olv9B6A1dXVt1XDV6tH5AUAAAAAACCy6ZTSZ8qnStlHTvTus9XV1cdyzh+vpr7HCwAA&#10;AAAAwNDIOX/6hRdeeOeFCxc2yxZ7SOjdR+12+2MppfeXJQAAAAAAAAybr/R6vbcvLCy8VNbsEaF3&#10;H7RarenJycmlavrwYAcAAAAAAACGVrvf7791fn5+vazZA0LvHmu1WscmJyf/opqeH+wAAAAAAADA&#10;0LvS7/ffPj8//2xZs8uE3j3UbrfnquELKaUzgx0AAAAAAAAYGS/lnH9tbm7u6bJmF42VkV3WbrfP&#10;p5S+KvICAAAAAAAwoqZTSn/R6XTeXdbsIid690C73b5Y/Utbf5N3YrADAAAAAAAAI+2PL1++/IEL&#10;Fy5sljV3SejdZe12+70ppSfKEgAAAAAAABj4/OXLl98h9u4OoXcXibwAAAAAAABwU2LvLhF6d0mn&#10;0/l31fD4YAUAAAAAAADcwNO9Xu/XFhYWXiprdkDo3QWdTqc+xfvewQoAAAAAAAC4ha/1er23ir07&#10;J/TeJZEXAAAAAAAAdkTsvQtC7w4tLy9PHD9+/Mlq+uhgBwAAAAAAALgTOeevb25u/vLCwsKVssVt&#10;Enp3oETez1XThwc7AAAAAAAAwA61e73eBbH3zgi9d0jkBQAAAAAAgF0n9t4hofcOlMj7F9X0ocEO&#10;AAAAAAAAsEvE3jswVkZu4UdO8oq8AAAAAAAAsPvmJicnl1ut1rGy5iac6L0NrmsGAAAAAACAfeNk&#10;721wovc2/ORP/uTHq0HkBQAAAAAAgL1Xn+z9QqvVmi5rrkPovYVOp/NESumxsgQAAAAAAAD23n2T&#10;k5N/KfbemKubb6JE3veWJQAAAAAAALC/vraxsfHWhYWFl8qawoneG1hdXf2gyAsAAAAAAAAH6vzk&#10;5OTnlpeXJ8qawone61hdXa0D7xODFQAAAAAAAHCQcs6fv3z58jsuXLiwWbZGntD7Y0ReAAAAAAAA&#10;aB6x97Vc3fwjOp3OI9Ug8gIAAAAAAEDDpJQePnHihJZXONFbtNvt89W/HP+teqbKFgAAAAAAANAw&#10;OecPzM7O/lFZjiyht9Jut+dSSsvVc6xsAQAAAAAAAM1UX938jpmZmc8PlqNp5ENvu90+OjY29tVq&#10;OjfYAQAAAAAAABruper5NzMzM18fLEfPSH+jt9vtTo2NjT1VTUVeAAAAAAAAiGM65/zUpUuXzpT1&#10;yBnp0Nvr9Zaq4fxgBQAAAAAAAERRf5Y15/yFbrd7pGyNlJENvZ1O5w+q4ZHBCgAAAAAAAAhortfr&#10;fWF5eXmirEfGSIbedrv9aErpg2UJAAAAAAAAxHX++PHj9U2+I2XkQu+lS5ceHBsbe7IsAQAAAAAA&#10;gOBSShdXV1cfL8uRkMo4EtbW1hb6/f7/rKbTgx0AAAAAAABgWOScf2N2dvbTZTnURib0tlqt6cnJ&#10;yW+klM6ULQAAAAAAAGCI5JyvVsObZmdnnxvsDK+Rubr50KFDnxF5AQAAAAAAYHillKaq56lut3uk&#10;bA2tkQi9q6urH6yGhwYrAAAAAAAAYIid2tjY+FyZD62hD72dTufN1TBSH14GAAAAAACAUZZSerDT&#10;6fx+WQ6lof5G7+rq6smc819V/yCPlS0AAAAAAABgNGymlN5+9uzZZ8p6qAztid7l5eWJanhK5AUA&#10;AAAAAICRNNHv9z+3srJyqqyHytCG3uPHj3+8Gu4brAAAAAAAAIBRk1I6Mj4+/lS3250qW0NjKENv&#10;p9NZrP6hPVaWAAAAAAAAwOg61+v1nizzoTF03+jtdDrnUkpfrabTgx0AAAAAAABg1PX7/XfOzc19&#10;sizDG6rQ22q1pg8dOvTNajqU92wDAAAAAAAAO5NzvloNb5qdnX1usBPbUF3dPDk5WR+5FnkBAAAA&#10;AACA10gp1d/p/cywfK93aEJvp9N5pPqHc7EsAQAAAAAAAF4jpbTQ6/U+VpahDcXVzSsrK6fGxsa+&#10;Uf2DOVK2AAAAAAAAAG7k7TMzM18s85DCn+hdXl6eGB8f/4zICwAAAAAAANympW63e6zMQwofeo8f&#10;P/7Bajg/WAEAAAAAAADc0tGNjY2lMg8p9NXNq6ur91fDV6tnYnsDAAAAAAAA4Pb97szMzB+XeShh&#10;Q2+r1Zo+dOjQN6vpqcEOAAAAAAAAwO3LOV+thjfNzs4+N9iJI+zVzZOTk09Wg8gLAAAAAAAA7EhK&#10;aaoaPtPtdusxlJCht9PpPFL9ol8sSwAAAAAAAIAdSSkt9Hq9j5VlGOGubl5dXT2Zc/5m9Qt+pGwB&#10;AAAAAAAA3K23z8zMfLHMGy/cid6c8xMiLwAAAAAAALDLPt5qtabLvPFChd52u/1QSunhsgQAAAAA&#10;AADYLacmJycfL/PGC3N1c7fbPbK5ufnNanpysAMAAAAAAACwqzZzzv9yZmbm62XdWGFO9PZ6vbqe&#10;i7wAAAAAAADAXplIKT25vLw8UdaNFSL0futb3zpf/YK+uywBAAAAAAAA9sq5EydOvL/MG6vxVzd3&#10;u92pzc3Nb1TTucEOAAAAAAAAwN7JOV/t9/s/Nzc31y5bjdP4E72bm5sfrAaRFwAAAAAAANgXKaWp&#10;sbGxJ8uykRp9orfdbs+Nj49/s5o2/g5sAAAAAAAAYOi88+zZs58s80Zp9Ine8fHxpWoQeQEAAAAA&#10;AIB9l3P+WLfbPVaWjdLY0Lu6uvpYNdw/WAEAAAAAAADsr5TSkV6v90RZNkojr27udrv1L1i3/oUr&#10;WwAAAAAAAAAH5cLZs2e/UuaN0MgTvb1e73GRFwAAAAAAAGiIJ5aXlxv1ydnGhd61tbWFlFJ9bTMA&#10;AAAAAABAE5w7ceLEo2XeCI0LvTnn+o7rRtVwAAAAAAAAYLSllB6vP0FblgeuUaF3dXX1bdXw5sEK&#10;AAAAAAAAoDGO9nq9D5f5gUtlPHD1ndYnTpxYSSmdKVsAAAAAAAAATbJZPfNnz55dGywPTmNO9J44&#10;ceL9Ii8AAAAAAADQYBM554+X+YFqxInebrd7rNfr1ad5G3OnNQAAAAAAAMANvPXs2bPPlPmBaMSJ&#10;3l6v97jICwAAAAAAAATxRP1p2jI/EAceejudzrmU0mJZAgAAAAAAADTd3MmTJx8r8wNx4KE3pfRE&#10;NRxo7QYAAAAAAAC4Eznnx7vd7oHdWnygoffSpUsPpJQeKEsAAAAAAACAEOpP025ubr63LPfdgYbe&#10;unKXKQAAAAAAAEAoOeffabfbR8tyXx1Y6L106dJDKaXzZQkAAAAAAAAQSn2qd3x8/MNlua8O8kTv&#10;R8oIAAAAAAAAEFLO+bFut3usLPfNgYTe+jRvNZwbrAAAAAAAAABiSilNbW5u/l5Z7ptUxn21trb2&#10;jWoQegEAAAAAAIDwcs5XJyYmTleulK09t+8netfW1harQeQFAAAAAAAAhkI51fsHZbkv9vVE7/Ly&#10;8sQ999yzUk3PDHYAAAAAAAAAhsJmznn+7Nmza2W9p/b1RO8999xzsRpEXgAAAAAAAGDYTFTPhwfT&#10;vbdvJ3qd5gUAAAAAAACG3L6d6t23E71O8wIAAAAAAABDbt9O9e7n1c37dkwZAAAAAAAA4CCklC52&#10;u91TZbln9iX0Xrp06aFqcJoXAAAAAAAAGHYTm5ubv1Pme2a/TvS+r4wAAAAAAAAAQy2l9Gi32z1S&#10;lntiz0Pv2trafdX/kPNlCQAAAAAAADDspjc3Nx8t8z2xHyd6f6+MAAAAAAAAAKPifcvLyxNlvuv2&#10;NPReunSp/i5v/X1eAAAAAAAAgJGRUjp2zz33XCzLXbfXJ3p/u3r2rFIDAAAAAAAANNjvlHHXpTLu&#10;uvrjwpubmy+klKbKFgAAAAAAAMBIyTm/9ezZs8+U5a7ZsxO9W1tb7xZ5AQAAAAAAgBH3vjLuqj05&#10;0dvtdqc2Nze79b3TZQsAAAAAAABgJG1tbf3c7Ozsc2W5K/bkRO/m5uZFkRcAAAAAAADgJ35ifHx8&#10;10/17tXVze8qIwAAAAAAAMBIyzk/3G63j5blrtj10NvpdM6llO4rSwAAAAAAAICRllKampiYuFiW&#10;u2LXQ+/4+PhvlikAAAAAAAAAlZzzrnbUVMZd0e12pzY3N19IKR0pWwAAAAAAAABU+v3+m2ZmZr5e&#10;lndlV0/0bm1tPSLyAgAAAAAAAFwrpfSuMr1ru31186+XEQAAAAAAAIAfkVJ6uNVqTZflXdm10Nvt&#10;dueq4YHBCgAAAAAAAIAfMz01NXWxzO/Krn2jd21t7WMppfeXJQAAAAAAAADXevaNb3zjz5f5ju3K&#10;id7l5eWJatiV8gwAAAAAAAAwxO5bW1tbKPMd25XQ+1M/9VMPpZSOlSUAAAAAAAAAN/auMu7Ybn2j&#10;9zfLCAAAAAAAAMDNXex2u1NlviN3HXpXV1dPVsODgxUAAAAAAAAAN5NSOtLv9x8uyx2569A7NjZ2&#10;V/8FAAAAAAAAAEbQr5RxR3bj6ua7+i8AAAAAAAAAMGpyzg+2Wq3psrxjdxV6u93uqZTS+bIEAAAA&#10;AAAA4DaklKYqO749+a5C79bW1sUyBQAAAAAAAODO/GoZ79jdXt3s2mYAAAAAAACAHUgpPdBut4+W&#10;5R3Zcei9dOnSmeo/+FxZAgAAAAAAAHBnJiYnJx8q8zuy49CbUnqkTAEAAAAAAADYgZzzvy3TO3I3&#10;Vze7thkAAAAAAADgLuz0+uYdhd61tbUF1zYDAAAAAAAA3LX6+uY7vk15R6E3pbSj48MAAAAAAAAA&#10;vNZOrm/e6dXNvs8LAAAAAAAAsAtSSudXV1dPluVtuePQW1/bXA1nBisAAAAAAAAA7tb4+PhDZXpb&#10;7jj0ppTeVqYAAAAAAAAA7I5fKuNt2cnVzW8pIwAAAAAAAAC7IOf8QLfbnSrLW7qj0Ntqtaar4fxg&#10;BQAAAAAAAMBuSClNbW5uPlCWt3RHoffw4cNvroaJwQoAAAAAAACA3TI2NnbbtyunMt6Wb33rW0+m&#10;lB4rSwAAAAAAAAB2Sc65/cY3vnG+LG/qTr/R+2AZAQAAAAAAANhFKaW5brd7qixv6rZDb/U3nKv+&#10;xrf1NwUAAAAAAABgR27r8O1th96c89vKFAAAAAAAAIA9kHP+pTK9qTu5uvm2P/wLAAAAAAAAwI48&#10;0O12p8r8hm4r9LZaremc8/myBAAAAAAAAGBvTPf7/Vu22dsKva973eseSCndshoDAAAAAAAAcNdu&#10;edvybYXelJJrmwEAAAAAAAD2x5vLeEO3FXpd2wwAAAAAAACwP1JK57rd7pGyvK5bht76+7z136gs&#10;AQAAAAAAANhjt/pO7y1D7+tf/3qneQEAAAAAAAD2UUrpF8v0um4Zevv9/v1lCgAAAAAAAMA+yDnf&#10;tNPeMvTeqhQDAAAAAAAAsOvuX15enijza9w09Ja/0IleAAAAAAAAgH2UUpo6derUfWV5jZuG3uov&#10;XKiG6cEKAAAAAAAAgH10w0O5t7q6+YEyAgAAAAAAALCP+v3+vyrTa9w09FZ/4S+UKQAAAAAAAAD7&#10;a2cnelNK58sUAAAAAAAAgH2UUjp26dKlM2X5GqmM1+h2u6fqYbACAAAAAAAA4AD8xunTpz9d5q+6&#10;2YneGx4DBgAAAAAAAGDv5Zyv+7ndm4Xef1FGAAAAAAAAAA5ASum+Mn2NG4benPNCmQIAAAAAAABw&#10;AG7UbW8Yem9UhgEAAAAAAADYHymlqbW1tWti73VDb7vdPloN9QMAAAAAAADAAUopzZXpq64beicn&#10;J8+VKQAAAAAAAAAHaGxs7GfL9FXXDb3VT/R9XgAAAAAAAIAGuN53eq8bequfeE0RBgAAAAAAAGD/&#10;pZRuL/Re7ycCAAAAAAAAcCDOtFqt6TLfdqMTvUIvAAAAAAAAQEO8/vWvf03DvSb0drvduZTSVFkC&#10;AAAAAAAAcPDOlXHbNaG33+87zQsAAAAAAADQLD9Txm3XhN6xsbGfLVMAAAAAAAAAmuHmJ3p9nxcA&#10;AAAAAACgWX6846Yyvmp9ff0b1fCaGgwAAAAAAADAwco5/7PTp0+/WM+vOdFbOVVGAAAAAAAAAJrj&#10;1Zb7mtDb7XaPVEP9AAAAAAAAANAs1w+9Fad5AQAAAAAAAJrp+qE3pXSmTAEAAAAAAABoljeW0Yle&#10;AAAAAAAAgCCuf6I35/zTZQoAAAAAAABAs/hGLwAAAAAAAEAwQi8AAAAAAABAJCml6eeff/5oPRd6&#10;AQAAAAAAAILY3Nzcbrqvht66/NYFuCwBAAAAAAAAaJic82tD7yvlFwAAAAAAAIDGem3o7ff7Z8oU&#10;AAAAAAAAgAbKOf90Pb4ael3bDAAAAAAAANBsr3TdV0NvzvlkmQIAAAAAAADQTNtXN6ftaWV9ff2J&#10;lNJ7yxIAAAAAAACAhsk5P3vq1Kmff/VEb+VIGQEAAAAAAABooJTS0Xr80dDr6mYAAAAAAACAZjtW&#10;v14Nva98tBcAAAAAAACAxprKOU/86Ine7fILAAAAAAAAQHOtr6+ffDX05py373IGAAAAAAAAoNGO&#10;uLoZAAAAAAAAIJZB6O12u6e2lwAAAAAAAAA0WkppcHXz+Pi407wAAAAAAAAAAdS3NW+H3q2tLd/n&#10;BQAAAAAAAIjh2Csneo9tLwEAAAAAAABoun++HXpzzlPbSwAAAAAAAAAaLec8uLoZAAAAAAAAgDiE&#10;XgAAAAAAAIBghF4AAAAAAACAYFL9+pu/+Zt3V8PH6zkAAAAAAAAAjfb57RO9Oeej20sAAAAAAAAA&#10;Gq3uu65uBgAAAAAAAAhG6AUAAAAAAAAIRugFAAAAAAAACOaV0DteRgAAAAAAAAAaLKU0sR16q8nJ&#10;7R0AAAAAAAAAmu6kq5sBAAAAAAAAghF6AQAAAAAAAIIRegEAAAAAAACCEXoBAAAAAAAAghF6AQAA&#10;AAAAAIIRegEAAAAAAACCEXoBAAAAAAAAghF6AQAAAAAAAIJJ9evb3/72UjUs1nMAAAAAAAAAGm3d&#10;iV4AAAAAAACAYIReAAAAAAAAgGCEXgAAAAAAAIBghF4AAAAAAACAYIReAAAAAAAAgGCEXgAAAAAA&#10;AIBghF4AAAAAAACAYIReAAAAAAAAgGCEXgAAAAAAAIBghF4AAAAAAACAYIReAAAAAAAAgGBS/fr2&#10;t7+9lFJa3N4BAAAAAAAAoLFyzutO9AIAAAAAAAAEI/QCAAAAAAAABCP0AgAAAAAAAAQj9AIAAAAA&#10;AAAEI/QCAAAAAAAABCP0AgAAAAAAAAQj9AIAAAAAAAAEI/QCAAAAAAAABCP0AgAAAAAAAAQj9AIA&#10;AAAAAAAEI/QCAAAAAAAABCP0AgAAAAAAAAQj9AIAAAAAAAAEI/QCAAAAAAAABJPq1/PPP79UDYv1&#10;HAAAAAAAAIDmyjmvO9ELAAAAAAAAEIzQCwAAAAAAABCM0AsAAAAAAAAQjNALAAAAAAAAEIzQCwAA&#10;AAAAABCM0AsAAAAAAAAQjNALAAAAAAAAEIzQCwAAAAAAABCM0AsAAAAAAAAQjNALAAAAAAAAEIzQ&#10;CwAAAAAAABBMql/PP//8UkppcXsHAAAAAAAAgMbKOa870QsAAAAAAAAQjNALAAAAAAAAEIzQCwAA&#10;AAAAABCM0AsAAAAAAAAQjNALAAAAAAAAEIzQCwAAAAAAABCM0AsAAAAAAAAQjNALAAAAAAAAEIzQ&#10;CwAAAAAAABCM0AsAAAAAAAAQjNALAAAAAAAAEIzQCwAAAAAAABCM0AsAAAAAAAAQjNALAAAAAAAA&#10;EEyqX5cvX15KKS1u7wAAAAAAAADQWDnndSd6AQAAAAAAAIIRegEAAAAAAACCEXoBAAAAAAAAghF6&#10;AQAAAAAAAIIRegEAAAAAAACCEXoBAAAAAAAAghF6AQAAAAAAAIIRegEAAAAAAACCSfXrypUrS9Ww&#10;WM8BAAAAAAAAaLR1J3oBAAAAAAAAghF6AQAAAAAAAIIRegEAAAAAAACCEXoBAAAAAAAAghF6AQAA&#10;AAAAAIIRegEAAAAAAACCEXoBAAAAAAAAghF6AQAAAAAAAIIRegEAAAAAAACCEXoBAAAAAAAAghF6&#10;AQAAAAAAAIIRegEAAAAAAACCSfXrypUrSymlxe0dAAAAAAAAAJps3YleAAAAAAAAgGCEXgAAAAAA&#10;AIBghF4AAAAAAACAYIReAAAAAAAAgGCEXgAAAAAAAIBghF4AAAAAAACAYIReAAAAAAAAgGCEXgAA&#10;AAAAAIBghF4AAAAAAACAYIReAAAAAAAAgGCEXgAAAAAAAIBgUv36u7/7u6VqWKznAAAAAAAAADTa&#10;uhO9AAAAAAAAAMEIvQAAAAAAAADBCL0AAAAAAAAAwQi9AAAAAAAAAMEIvQAAAAAAAADBCL0AAAAA&#10;AAAAwQi9AAAAAAAAAMEIvQAAAAAAAADBCL0AAAAAAAAAwQi9AAAAAAAAAMEIvQAAAAAAAADBpPr1&#10;3e9+d6kaFus5AAAAAAAAAI227kQvAAAAAAAAQDBCLwAAAAAAAEAwQi8AAAAAAABAMEIvAAAAAAAA&#10;QDBCLwAAAAAAAEAwQi8AAAAAAABAMEIvAAAAAAAAQDBCLwAAAAAAAEAwQi8AAAAAAABAMEIvAAAA&#10;AAAAQDBCLwAAAAAAAEAwqX5997vfXUopLW7vAAAAAAAAANBYOed1J3oBAAAAAAAAghF6AQAAAAAA&#10;AIIRegEAAAAAAACCEXoBAAAAAAAAghF6AQAAAAAAAIIRegEAAAAAAACCEXoBAAAAAAAAghF6AQAA&#10;AAAAAIIRegEAAAAAAACCEXoBAAAAAAAAghF6AQAAAAAAAIJJ9ev73//+UjUs1nMAAAAAAAAAmivn&#10;vO5ELwAAAAAAAEAwQi8AAAAAAABAMEIvAAAAAAAAQDBCLwAAAAAAAEAwQi8AAAAAAABAMEIvAAAA&#10;AAAAQDBCLwAAAAAAAEAwQi8AAAAAAABAMEIvAAAAAAAAQDBCLwAAAAAAAEAwQi8AAAAAAABAMKl+&#10;ff/7319KKS1u7wAAAAAAAADQWDnndSd6AQAAAAAAAIIRegEAAAAAAACCEXoBAAAAAAAAghF6AQAA&#10;AAAAAIIRegEAAAAAAACCEXoBAAAAAAAAghF6AQAAAAAAAIIRegEAAAAAAACCEXoBAAAAAAAAghF6&#10;AQAAAAAAAIIRegEAAAAAAACCSfXr7//+75dSSovbOwAAAAAAAAA0Vs553YleAAAAAAAAgGCEXgAA&#10;AAAAAIBghF4AAAAAAACAYIReAAAAAAAAgGCEXgAAAAAAAIBghF4AAAAAAACAYIReAAAAAAAAgGCE&#10;XgAAAAAAAIBghF4AAAAAAACAYIReAAAAAAAAgGCEXgAAAAAAAIBgUv168cUXl6phsZ4DAAAAAAAA&#10;0GjrTvQCAAAAAAAABCP0AgAAAAAAAAQj9AIAAAAAAAAEI/QCAAAAAAAABCP0AgAAAAAAAAQj9AIA&#10;AAAAAAAEI/QCAAAAAAAABCP0AgAAAAAAAAQj9AIAAAAAAAAEI/QCAAAAAAAABCP0AgAAAAAAAAST&#10;6teLL764lFJa3N4BAAAAAAAAoMnWnegFAAAAAAAACEboBQAAAAAAAAhG6AUAAAAAAAAIRugFAAAA&#10;AAAACEboBQAAAAAAAAhG6AUAAAAAAAAIRugFAAAAAAAACEboBQAAAAAAAAhG6AUAAAAAAAAIRugF&#10;AAAAAAAACEboBQAAAAAAAAgm1a9/+Id/WKqGxXoOAAAAAAAAQKOtO9ELAAAAAAAAEIzQCwAAAAAA&#10;ABCM0AsAAAAAAAAQjNALAAAAAAAAEIzQCwAAAAAAABCM0AsAAAAAAAAQjNALAAAAAAAAEIzQCwAA&#10;AAAAABCM0AsAAAAAAAAQjNALAAAAAAAAEIzQCwAAAAAAABBMql8/+MEPlqphsZ4DAAAAAAAA0Gjr&#10;TvQCAAAAAAAABCP0AgAAAAAAAAQj9AIAAAAAAAAEI/QCAAAAAAAABCP0AgAAAAAAAAQj9AIAAAAA&#10;AAAEI/QCAAAAAAAABCP0AgAAAAAAAAQj9AIAAAAAAAAEI/QCAAAAAAAABCP0AgAAAAAAAAQj9AIA&#10;AAAAAAAEI/QCAAAAAAAABCP0AgAAAAAAAAST6tcPfvCDpZTS4vYOAAAAAAAAAI2Vc153ohcAAAAA&#10;AAAgGKEXAAAAAAAAIBihFwAAAAAAACAYoRcAAAAAAAAgGKEXAAAAAAAAIBihFwAAAAAAACAYoRcA&#10;AAAAAAAgGKEXAAAAAAAAIBihFwAAAAAAACAYoRcAAAAAAAAgGKEXAAAAAAAAIBihFwAAAAAAACAY&#10;oRcAAAAAAAAgGKEXAAAAAAAAIJhUv374wx8uVcNiPQcAAAAAAACguXLO6070AgAAAAAAAAQj9AIA&#10;AAAAAAAEI/QCAAAAAAAABCP0AgAAAAAAAAQj9AIAAAAAAAAEI/QCAAAAAAAABCP0AgAAAAAAAAQj&#10;9AIAAAAAAAAEI/QCAAAAAAAABCP0AgAAAAAAAAQj9AIAAAAAAAAEI/QCAAAAAAAABCP0AgAAAAAA&#10;AAQj9AIAAAAAAAAEk+rXD3/4w6WU0uL2DgAAAAAAAACNlXNed6IXAAAAAAAAIBihFwAAAAAAACAY&#10;oRcAAAAAAAAgGKEXAAAAAAAAIBihFwAAAAAAACAYoRcAAAAAAAAgGKEXAAAAAAAAIBihFwAAAAAA&#10;ACAYoRcAAAAAAAAgGKEXAAAAAAAAIBihFwAAAAAAACAYoRcAAAAAAAAgGKEXAAAAAAAAIBihFwAA&#10;AAAAACCYVL/+8R//cSmltLi9AwAAAAAAAEBj5ZzXnegFAAAAAAAACEboBQAAAAAAAAhG6AUAAAAA&#10;AAAIRugFAAAAAAAACEboBQAAAAAAAAhG6AUAAAAAAAAIRugFAAAAAAAACEboBQAAAAAAAAhG6AUA&#10;AAAAAAAIRugFAAAAAAAACEboBQAAAAAAAAhG6AUAAAAAAAAIRugFAAAAAAAACEboBQAAAAAAAAgm&#10;1a+rV68uVcNiPQcAAAAAAACg0dad6AUAAAAAAAAIRugFAAAAAAAACEboBQAAAAAAAAhG6AUAAAAA&#10;AAAIRugFAAAAAAAACEboBQAAAAAAAAhG6AUAAAAAAAAIRugFAAAAAAAACEboBQAAAAAAAAhG6AUA&#10;AAAAAAAIRugFAAAAAAAACEboBQAAAAAAAAhG6AUAAAAAAAAIRugFAAAAAAAACEboBQAAAAAAAAhG&#10;6AUAAAAAAAAIRugFAAAAAAAACCbVr6tXry6llBa3dwAAAAAAAABosnUnegEAAAAAAACCEXoBAAAA&#10;AAAAghF6AQAAAAAAAIIRegEAAAAAAACCEXoBAAAAAAAAghF6AQAAAAAAAIIRegEAAAAAAACCEXoB&#10;AAAAAAAAghF6AQAAAAAAAIIRegEAAAAAAACCEXoBAAAAAAAAghF6AQAAAAAAAIIRegEAAAAAAACC&#10;EXoBAAAAAAAAghF6AQAAAAAAAIIRegEAAAAAAACCEXoBAAAAAAAAgkn1a2NjY6kaFus5AAAAAAAA&#10;AI227kQvAAAAAAAAQDBCLwAAAAAAAEAwQi8AAAAAAABAMEIvAAAAAAAAQDBCLwAAAAAAAEAwQi8A&#10;AAAAAABAMEIvAAAAAAAAQDBCLwAAAAAAAEAwQi8AAAAAAABAMEIvAAAAAAAAQDBCLwAAAAAAAEAw&#10;Qi8AAAAAAABAMEIvAAAAAAAAQDBCLwAAAAAAAEAwQi8AAAAAAABAMEIvAAAAAAAAQDBCLwAAAAAA&#10;AEAwQi8AAAAAAABAMEIvAAAAAAAAQDBCLwAAAAAAAEAwqX71er2lalis5wAAAAAAAAA0V8553Yle&#10;AAAAAAAAgGCEXgAAAAAAAIBghF4AAAAAAACAYIReAAAAAAAAgGCEXgAAAAAAAIBghF4AAAAAAACA&#10;YIReAAAAAAAAgGCEXgAAAAAAAIBghF4AAAAAAACAYIReAAAAAAAAgGCEXgAAAAAAAIBghF4AAAAA&#10;AACAYIReAAAAAAAAgGCEXgAAAAAAAIBghF4AAAAAAACAYIReAAAAAAAAgGCEXgAAAAAAAIBghF4A&#10;AAAAAACAYIReAAAAAAAAgGCEXgAAAAAAAIBghF4AAAAAAACAYIReAAAAAAAAgGCEXgAAAAAAAIBg&#10;Uv3q9XpLKaXF7R0AAAAAAAAAGivnvO5ELwAAAAAAAEAwQi8AAAAAAABAMEIvAAAAAAAAQDBCLwAA&#10;AAAAAEAwQi8AAAAAAABAMEIvAAAAAAAAQDBCLwAAAAAAAEAwQi8AAAAAAABAMEIvAAAAAAAAQDBC&#10;LwAAAAAAAEAwQi8AAAAAAABAMEIvAAAAAAAAQDBCLwAAAAAAAEAwQi8AAAAAAABAMEIvAAAAAAAA&#10;QDBCLwAAAAAAAEAwQi8AAAAAAABAMEIvAAAAAAAAQDBCLwAAAAAAAEAwQi8AAAAAAABAMEIvAAAA&#10;AAAAQDBCLwAAAAAAAEAwQi8AAAAAAABAMEIvAAAAAAAAQDBCLwAAAAAAAEAwQi8AAAAAAABAMEIv&#10;AAAAAAAAQDBCLwAAAAAAAEAwQi8AAAAAAABAMKl+bW1tLVXDYj0HAAAAAAAAoLlyzutO9AIAAAAA&#10;AAAEI/QCAAAAAAAABCP0AgAAAAAAAAQj9AIAAAAAAAAEI/QCAAAAAAAABCP0AgAAAAAAAAQj9AIA&#10;AAAAAAAEI/QCAAAAAAAABCP0AgAAAAAAAAQj9AIAAAAAAAAEI/QCAAAAAAAABCP0AgAAAAAAAAQj&#10;9AIAAAAAAAAEI/QCAAAAAAAABCP0AgAAAAAAAAQj9AIAAAAAAAAEI/QCAAAAAAAABCP0AgAAAAAA&#10;AAQj9AIAAAAAAAAEI/QCAAAAAAAABCP0AgAAAAAAAAQj9AIAAAAAAAAEI/QCAAAAAAAABCP0AgAA&#10;AAAAAAQj9AIAAAAAAAAEI/QCAAAAAAAABCP0AgAAAAAAAAQj9AIAAAAAAAAEI/QCAAAAAAAABCP0&#10;AgAAAAAAAAQj9AIAAAAAAAAEI/QCAAAAAAAABCP0AgAAAAAAAAST6tfW1tZSSmlxewcAAAAAAACA&#10;xso5rzvRCwAAAAAAABCM0AsAAAAAAAAQjNALAAAAAAAAEIzQCwAAAAAAABCM0AsAAAAAAAAQjNAL&#10;AAAAAAAAEIzQCwAAAAAAABCM0AsAAAAAAAAQjNALAAAAAAAAEIzQCwAAAAAAABCM0AsAAAAAAAAQ&#10;jNALAAAAAAAAEIzQCwAAAAAAABCM0AsAAAAAAAAQjNALAAAAAAAAEIzQCwAAAAAAABCM0AsAAAAA&#10;AAAQjNALAAAAAAAAEIzQCwAAAAAAABCM0AsAAAAAAAAQjNALAAAAAAAAEIzQCwAAAAAAABCM0AsA&#10;AAAAAAAQjNALAAAAAAAAEIzQCwAAAAAAABCM0AsAAAAAAAAQjNALAAAAAAAAEIzQCwAAAAAAABCM&#10;0AsAAAAAAAAQjNALAAAAAAAAEIzQCwAAAAAAABCM0AsAAAAAAAAQjNALAAAAAAAAEIzQCwAAAAAA&#10;ABCM0AsAAAAAAAAQjNALAAAAAAAAEIzQCwAAAAAAABCM0AsAAAAAAAAQjNALAAAAAAAAEIzQCwAA&#10;AAAAABCM0AsAAAAAAAAQjNALAAAAAAAAEIzQCwAAAAAAABCM0AsAAAAAAAAQjNALAAAAAAAAEIzQ&#10;CwAAAAAAABCM0AsAAAAAAAAQjNALAAAAAAAAEIzQCwAAAAAAABCM0AsAAAAAAAAQTKpf/X5/KaW0&#10;uL0DAAAAAAAAQGPlnNed6AUAAAAAAAAIRugFAAAAAAAACEboBQAAAAAAAAhG6AUAAAAAAAAIRugF&#10;AAAAAAAACEboBQAAAAAAAAhG6AUAAAAAAAAIRugFAAAAAAAACEboBQAAAAAAAAhG6AUAAAAAAAAI&#10;RugFAAAAAAAACEboBQAAAAAAAAhG6AUAAAAAAAAIRugFAAAAAAAACEboBQAAAAAAAAhG6AUAAAAA&#10;AAAIRugFAAAAAAAACEboBQAAAAAAAAhG6AUAAAAAAAAIRugFAAAAAAAACEboBQAAAAAAAAhG6AUA&#10;AAAAAAAIRugFAAAAAAAACEboBQAAAAAAAAhG6AUAAAAAAAAIRugFAAAAAAAACEboBQAAAAAAAAhG&#10;6AUAAAAAAAAIRugFAAAAAAAACEboBQAAAAAAAAhG6AUAAAAAAAAIRugFAAAAAAAACEboBQAAAAAA&#10;AAhG6AUAAAAAAAAIRugFAAAAAAAACEboBQAAAAAAAAhG6AUAAAAAAAAIRugFAAAAAAAACEboBQAA&#10;AAAAAAhG6AUAAAAAAAAIRugFAAAAAAAACEboBQAAAAAAAAhG6AUAAAAAAAAIRugFAAAAAAAACEbo&#10;BQAAAAAAAAhG6AUAAAAAAAAIRugFAAAAAAAACEboBQAAAAAAAAhG6AUAAAAAAAAIRugFAAAAAAAA&#10;CEboBQAAAAAAAAhG6AUAAAAAAAAIRugFAAAAAAAACEboBQAAAAAAAAhG6AUAAAAAAAAIRugFAAAA&#10;AAAACEboBQAAAAAAAAhG6AUAAAAAAAAIRugFAAAAAAAACEboBQAAAAAAAAhG6AUAAAAAAAAIRugF&#10;AAAAAAAACEboBQAAAAAAAAhG6AUAAAAAAAAIRugFAAAAAAAACEboBQAAAAAAAAhG6AUAAAAAAAAI&#10;RugFAAAAAAAACEboBQAAAAAAAAhG6AUAAAAAAAAIRugFAAAAAAAACEboBQAAAAAAAAhG6AUAAAAA&#10;AAAIRugFAAAAAAAACEboBQAAAAAAAAhG6AUAAAAAAAAIRugFAAAAAAAACCbVr62traWU0uL2DgAA&#10;AAAAAACNlXNed6IXAAAAAAAAIBihFwAAAAAAACAYoRcAAAAAAAAgGKEXAAAAAAAAIBihFwAAAAAA&#10;ACAYoRcAAAAAAAAgGKEXAAAAAAAAIBihFwAAAAAAACAYoRcAAAAAAAAgGKEXAAAAAAAAIBihFwAA&#10;AAAAACAYoRcAAAAAAAAgGKEXAAAAAAAAIBihFwAAAAAAACAYoRcAAAAAAAAgGKEXAAAAAAAAIBih&#10;FwAAAAAAACAYoRcAAAAAAAAgGKEXAAAAAAAAIBihFwAAAAAAACAYoRcAAAAAAAAgGKEXAAAAAAAA&#10;IBihFwAAAAAAACAYoRcAAAAAAAAgGKEXAAAAAAAAIBihFwAAAAAAACAYoRcAAAAAAAAgGKEXAAAA&#10;AAAAIBihFwAAAAAAACAYoRcAAAAAAAAgGKEXAAAAAAAAIBihFwAAAAAAACAYoRcAAAAAAAAgGKEX&#10;AAAAAAAAIBihFwAAAAAAACAYoRcAAAAAAAAgGKEXAAAAAAAAIBihFwAAAAAAACAYoRcAAAAAAAAg&#10;GKEXAAAAAAAAIBihFwAAAAAAACAYoRcAAAAAAAAgGKEXAAAAAAAAIBihFwAAAAAAACAYoRcAAAAA&#10;AAAgGKEXAAAAAAAAIBihFwAAAAAAACAYoRcAAAAAAAAgGKEXAAAAAAAAIBihFwAAAAAAACCYVL+2&#10;traWqmGxngMAAAAAAADQXDnndSd6AQAAAAAAAIIRegEAAAAAAACCEXoBAAAAAAAAghF6AQAAAAAA&#10;AIIRegEAAAAAAACCEXoBAAAAAAAAghF6AQAAAAAAAIIRegEAAAAAAACCEXoBAAAAAAAAghF6AQAA&#10;AAAAAIIRegEAAAAAAACCEXoBAAAAAAAAghF6AQAAAAAAAIIRegEAAAAAAACCEXoBAAAAAAAAghF6&#10;AQAAAAAAAIIRegEAAAAAAACCEXoBAAAAAAAAghF6AQAAAAAAAIIRegEAAAAAAACCEXoBAAAAAAAA&#10;ghF6AQAAAAAAAIIRegEAAAAAAACCEXoBAAAAAAAAghF6AQAAAAAAAIIRegEAAAAAAACCEXoBAAAA&#10;AAAAghF6AQAAAAAAAIIRegEAAAAAAACCEXoBAAAAAAAAghF6AQAAAAAAAIIRegEAAAAAAACCSfWr&#10;1+stpZQWt3cAAAAAAAAAaKyc87oTvQAAAAAAAADBCL0AAAAAAAAAwQi9AAAAAAAAAMEIvQAAAAAA&#10;AADBCL0AAAAAAAAAwQi9AAAAAAAAAMEIvQAAAAAAAADBCL0AAAAAAAAAwQi9AAAAAAAAAMEIvQAA&#10;AAAAAADBCL0AAAAAAAAAwQi9AAAAAAAAAMEIvQAAAAAAAADBCL0AAAAAAAAAwQi9AAAAAAAAAMEI&#10;vQAAAAAAAADBCL0AAAAAAAAAwQi9AAAAAAAAAMEIvQAAAAAAAADBCL0AAAAAAAAAwQi9AAAAAAAA&#10;AMEIvQAAAAAAAADBCL0AAAAAAAAAwQi9AAAAAAAAAMEIvQAAAAAAAADBCL0AAAAAAAAAwQi9AAAA&#10;AAAAAMEIvQAAAAAAAADBCL0AAAAAAAAAwaT61ev1lqphsZ4DAAAAAAAA0Fw553UnegEAAAAAAACC&#10;EXoBAAAAAAAAghF6AQAAAAAAAIIRegEAAAAAAACCEXoBAAAAAAAAghF6AQAAAAAAAIIRegEAAAAA&#10;AACCEXoBAAAAAAAAghF6AQAAAAAAAIIRegEAAAAAAACCEXoBAAAAAAAAghF6AQAAAAAAAIIRegEA&#10;AAAAAACCEXoBAAAAAAAAghF6AQAAAAAAAIIRegEAAAAAAACCEXoBAAAAAAAAghF6AQAAAAAAAIIR&#10;egEAAAAAAACCEXoBAAAAAAAAghF6AQAAAAAAAIIRegEAAAAAAACCEXoBAAAAAAAAgkn1a2NjY6ka&#10;Fus5AAAAAAAAAI227kQvAAAAAAAAQDBCLwAAAAAAAEAwQi8AAAAAAABAMEIvAAAAAAAAQDBCLwAA&#10;/P/27j/Ezus+8LDPzMhSwX9owRCTGla3mbn3jndgvZDQlE2hw3ZpAg3YbAIxm7ATdsPW7BpiWrMN&#10;JXQDDbVpgh3WpS51kJdqicu6WLAuKGCwCiq4rEoVdrZzJWsz00gaTxu5TJtxM9bM3LPnzD1y7Vq/&#10;Rpof77nzPPDec77Hip1YtvTHJ+e9AAAAAFAZoRcAAAAAAACgMkIvAAAAAAAAQGWEXgAAAAAAAIDK&#10;CL0AAAAAAAAAlRF6AQAAAAAAACoj9AIAAAAAAABURugFAAAAAAAAqIzQCwAAAAAAAFAZoRcAAAAA&#10;AACgMkIvAAAAAAAAQGWEXgAAAAAAAIDKCL0AAAAAAAAAlRF6AQAAAAAAACoj9AIAAAAAAABURugF&#10;AAAAAAAAqEzIH6urq0dDCDObJwAAAAAAAAA02YIbvQAAAAAAAACVEXoBAAAAAAAAKiP0AgAAAAAA&#10;AFRG6AUAAAAAAACojNALAAAAAAAAUBmhFwAAAAAAAKAyQi8AAAAAAABAZYReAAAAAAAAgMoIvQAA&#10;AAAAAACVEXoBAAAAAAAAKiP0AgAAAAAAAFRG6AUAAAAAAACojNALAAAAAAAAUBmhFwAAAAAAAKAy&#10;Qi8AAAAAAABAZYReAAAAAAAAgMoIvQAAAAAAAACVEXoBAAAAAAAAKhPyx+rq6tG0zOQ9AAAAAAAA&#10;AI224EYvAAAAAAAAQGWEXgAAAAAAAIDKCL0AAAAAAAAAlRF6AQAAAAAAACoj9AIAAAAAAABURugF&#10;AAAAAAAAqIzQCwAAAAAAAFAZoRcAAAAAAACgMkIvAAAAAAAAQGWEXgAAAAAAAIDKCL0AAAAAAAAA&#10;lRF6AQAAAAAAACoj9AIAAAAAAABURugFAAAAAAAAqIzQCwAAAAAAAFAZoRcAAAAAAACgMkIvAAAA&#10;AAAAQGVC/vj7v//7oyGEmc0TAAAAAAAAABorxrjgRi8AAAAAAABAZYReAAAAAAAAgMoIvQAAAAAA&#10;AACVEXoBAAAAAAAAKiP0AgAAAAAAAFRG6AUAAAAAAACojNALAAAAAAAAUBmhFwAAAAAAAKAyQi8A&#10;AAAAAABAZYReAAAAAAAAgMoIvQAAAAAAAACVEXoBAAAAAAAAKiP0AgAAAAAAAFRG6AUAAAAAAACo&#10;TMgfb7/99tEQwszmCQAAAAAAAACNFWNccKMXAAAAAAAAoDJCLwAAAAAAAEBlhF4AAAAAAACAygi9&#10;AAAAAAAAAJURegEAAAAAAAAqI/QCAAAAAAAAVEboBQAAAAAAAKiM0AsAAAAAAABQGaEXAAAAAAAA&#10;oDJCLwAAAAAAAEBlhF4AAAAAAACAygi9AAAAAAAAAJURegEAAAAAAAAqI/QCAAAAAAAAVCbkj7ff&#10;fvtoWmbyHgAAAAAAAIDmijEuuNELAAAAAAAAUBmhFwAAAAAAAKAyQi8AAAAAAABAZYReAAAAAAAA&#10;gMoIvQAAAAAAAACVEXoBAAAAAAAAKiP0AgAAAAAAAFRG6AUAAAAAAACojNALAAAAAAAAUBmhFwAA&#10;AAAAAKAyQi8AAAAAAABAZYReAAAAAAAAgMoIvQAAAAAAAACVEXoBAAAAAAAAKhPyx49+9KOjIYSZ&#10;zRMAAAAAAAAAGivGuOBGLwAAAAAAAEBlhF4AAAAAAACAygi9AAAAAAAAAJURegEAAAAAAAAqI/QC&#10;AAAAAAAAVEboBQAAAAAAAKiM0AsAAAAAAABQGaEXAAAAAAAAoDJCLwAAAAAAAEBlhF4AAAAAAACA&#10;ygi9AAAAAAAAAJURegEAAAAAAAAqI/QCAAAAAAAAVEboBQAAAAAAAKhMyB8/+tGPjqZlJu8BAAAA&#10;AAAAaLQFN3oBAAAAAAAAKiP0AgAAAAAAAFRG6AUAAAAAAACojNALAAAAAAAAUBmhFwAAAAAAAKAy&#10;Qi8AAAAAAABAZYReAAAAAAAAgMoIvQAAAAAAAACVEXoBAAAAAAAAKiP0AgAAAAAAAFRG6AUAAAAA&#10;AACojNALAAAAAAAAUBmhFwAAAAAAAKAyQi8AAAAAAABAZUL++Lu/+7ujaZnJewAAAAAAAAAabcGN&#10;XgAAAAAAAIDKCL0AAAAAAAAAlRF6AQAAAAAAACoj9AIAAAAAAABURugFAAAAAAAAqIzQCwAAAAAA&#10;AFAZoRcAAAAAAACgMkIvAAAAAAAAQGWEXgAAAAAAAIDKCL0AAAAAAAAAlRF6AQAAAAAAACoT8sfy&#10;8vLREMLM5gkAAAAAAAAATbbgRi8AAAAAAABAZYReAAAAAAAAgMoIvQAAAAAAAACVEXoBAAAAAAAA&#10;KiP0AgAAAAAAAFRG6AUAAAAAAACojNALAAAAAAAAUBmhFwAAAAAAAKAyQi8AAAAAAABAZYReAAAA&#10;AAAAgMoIvQAAAAAAAACVCfljeXn5aFpm8h4AAAAAAACARltwoxcAAAAAAACgMkIvAAAAAAAAQGWE&#10;XgAAAAAAAIDKCL0AAAAAAAAAlRF6AQAAAAAAACoj9AIAAAAAAABURugFAAAAAAAAqIzQCwAAAAAA&#10;AFAZoRcAAAAAAACgMkIvAAAAAAAAQGWEXgAAAAAAAIDKhPzxN3/zN0dDCDObJwAAAAAAAAA0Voxx&#10;wY1eAAAAAAAAgMoIvQAAAAAAAACVEXoBAAAAAAAAKiP0AgAAAAAAAFRG6AUAAAAAAACojNALAAAA&#10;AAAAUBmhFwAAAAAAAKAyQi8AAAAAAABAZYReAAAAAAAAgMoIvQAAAAAAAACVEXoBAAAAAAAAKhPy&#10;x1tvvXU0hDCzeQIAAAAAAABAY8UYF9zoBQAAAAAAAKiM0AsAAAAAAABQGaEXAAAAAAAAoDJCLwAA&#10;AAAAAEBlhF4AAAAAAACAygi9AAAAAAAAAJURegEAAAAAAAAqI/QCAAAAAAAAVEboBQAAAAAAAKiM&#10;0AsAAAAAAABQGaEXAAAAAAAAoDIhf7z11ltH0zKT9wAAAAAAAAA0V4xxwY1eAAAAAAAAgMoIvQAA&#10;AAAAAACVEXoBAAAAAAAAKiP0AgAAAAAAAFRG6AUAAAAAAACojNALAAAAAAAAUBmhFwAAAAAAAKAy&#10;Qi8AAAAAAABAZYReAAAAAAAAgMoIvQAAAAAAAACVEXoBAAAAAAAAKhPyxw9/+MOjIYSZzRMAAAAA&#10;AAAAGivGuOBGLwAAAAAAAEBlhF4AAAAAAACAygi9AAAAAAAAAJURegEAAAAAAAAqI/QCAAAAAAAA&#10;VEboBQAAAAAAAKiM0AsAAAAAAABQGaEXAAAAAAAAoDJCLwAAAAAAAEBlhF4AAAAAAACAygi9AAAA&#10;AAAAAJUJ+eOHP/zh0bTM5D0AAAAAAAAAjbbgRi8AAAAAAABAZYReAAAAAAAAgMoIvQAAAAAAAACV&#10;EXoBAAAAAAAAKiP0AgAAAAAAAFRG6AUAAAAAAACojNALAAAAAAAAUBmhFwAAAAAAAKAyQi8AAAAA&#10;AABAZYReAAAAAAAAgMoIvQAAAAAAAACVCfnjr//6r4+mZSbvAQAAAAAAAGi0BTd6AQAAAAAAACoj&#10;9AIAAAAAAABURugFAAAAAAAAqIzQCwAAAAAAAFAZoRcAAAAAAACgMkIvAAAAAAAAQGWEXgAAAAAA&#10;AIDKCL0AAAAAAAAAlRF6AQAAAAAAACoj9AIAAAAAAABURugFAAAAAAAAqEzIH0tLS0dDCDObJwAA&#10;AAAAAAA02YIbvQAAAAAAAACVEXoBAAAAAAAAKiP0AgAAAAAAAFRG6AUAAAAAAACojNALAAAAAAAA&#10;UBmhFwAAAAAAAKAyQi8AAAAAAABAZYReAAAAAAAAgMoIvQAAAAAAAACVEXoBAAAAAAAAKiP0AgAA&#10;AAAAAFQm5I+lpaWjaZnJewAAAAAAAAAabcGNXgAAAAAAAIDKCL0AAAAAAAAAlRF6AQAAAAAAACoj&#10;9AIAAAAAAABURugFAAAAAAAAqIzQCwAAAAAAAFAZoRcAAAAAAACgMkIvAAAAAAAAQGWEXgAAAAAA&#10;AIDKCL0AAAAAAAAAlRF6AQAAAAAAACoT8sfi4uLREMLM5gkAAAAAAAAAjRVjXHCjFwAAAAAAAKAy&#10;Qi8AAAAAAABAZYReAAAAAAAAgMoIvQAAAAAAAACVEXoBAAAAAAAAKiP0AgAAAAAAAFRG6AUAAAAA&#10;AACojNALAAAAAAAAUJmQPy5dunQ0hDCzeQIAAAAAAABAY8UYF9zoBQAAAAAAAKiM0AsAAAAAAABQ&#10;GaEXAAAAAAAAoDJCLwAAAAAAAEBlhF4AAAAAAACAygi9AAAAAAAAAJURegEAAAAAAAAqI/QCAAAA&#10;AAAAVEboBQAAAAAAAKiM0AsAAAAAAABQGaEXAAAAAAAAoDJCLwAAAAAAAEBlhF4AAAAAAACAygi9&#10;AAAAAAAAAJUJ+ePSpUtH0zKT9wAAAAAAAAA0V4xxwY1eAAAAAAAAgMoIvQAAAAAAAACVEXoBAAAA&#10;AAAAKiP0AgAAAAAAAFRG6AUAAAAAAACojNALAAAAAAAAUBmhFwAAAAAAAKAyQi8AAAAAAABAZYRe&#10;AAAAAAAAgMoIvQAAAAAAAACVEXoBAAAAAAAAKhPyx4ULF46GEGY2TwAAAAAAAABorBjjghu9AAAA&#10;AAAAAJURegEAAAAAAAAqI/QCAAAAAAAAVEboBQAAAAAAAKiM0AsAAAAAAABQGaEXAAAAAAAAoDJC&#10;LwAAAAAAAEBlhF4AAAAAAACAygi9AAAAAAAAAJURegEAAAAAAAAqI/QCAAAAAAAAVEboBQAAAAAA&#10;AKiM0AsAAAAAAABQGaEXAAAAAAAAoDIhf1y4cOFoWmbyHgAAAAAAAIBGW3CjFwAAAAAAAKAyQi8A&#10;AAAAAABAZYReAAAAAAAAgMoIvQAAAAAAAACVEXoBAAAAAAAAKiP0AgAAAAAAAFRG6AUAAAAAAACo&#10;jNALAAAAAAAAUBmhFwAAAAAAAKAyQi8AAAAAAABAZYReAAAAAAAAgMqE/PGDH/zgaFpm8h4AAAAA&#10;AACARltwoxcAAAAAAACgMkIvAAAAAAAAQGWEXgAAAAAAAIDKCL0AAAAAAAAAlRF6AQAAAAAAACoj&#10;9AIAAAAAAABURugFAAAAAAAAqIzQCwAAAAAAAFAZoRcAAAAAAACgMpuhN8Z4cXMCAAAAAAAAoOku&#10;Xr3Ru1FWAAAAAAAAABosxrju1c0AAAAAAAAAlRF6AQAAAAAAACoj9AIAAAAAAABUJuSPhYWF/xxC&#10;+G+bJwAAAAAAAAA02UubN3pDCCubIwAAAAAAAACNFmNc8epmAAAAAAAAgMoIvQAAAAAAAACVEXoB&#10;AAAAAAAAKnP1O3pXNycAAAAAAAAAGi2EMPiO3o2NjaXNEwAAAAAAAACa7q3N0Ds6Onp5cwQAAAAA&#10;AACg6Zau3uhd2RwBAAAAAAAAaLQY4+DVza1Wa2HzBAAAAAAAAIBGizFe3Ay9Wa6+ZQsAAAAAAABA&#10;cy2/G3pDCL6nFwAAAAAAAKD5/iH0JktlBQAAAAAAAKChjhw54tXNAAAAAAAAABVZDSGsv/dG78Wy&#10;AgAAAAAAANBMm29qDpvbZGFh4em0fHkwAQAAAAAAANA0McbTrVbrY+99dfPfli0AAAAAAAAADRRC&#10;2PxK3ndDbzrw6mYAAAAAAACAZlvIH++90btZfgEAAAAAAABopqtd993QOzIycr5sAQAAAAAAAGig&#10;EMJf5vXd0Ds2NrZ5xRcAAAAAAACAxnr/q5t/8id/8rLXNwMAAAAAAAA0Vwjh/aG3cKsXAAAAAAAA&#10;oKGuvqlZ6AUAAAAAAACoQH5Dc35Tc94LvQAAAAAAAAB1eLfnvi/0hhD+smwBAAAAAAAAaJZrh97E&#10;jV4AAAAAAACAZrp26I0xni9bAAAAAAAAAJrl/5XVjV4AAAAAAACASlz7Rm+r1VpOS34AAAAAAAAA&#10;aJbrfkdv5lYvAAAAAAAAQPO823JDWd/1/e9//+UQwkNlBAAAAAAAAGCPxRiXf+qnfuqflPGDN3pD&#10;CLNlCwAAAAAAAEAD/OOO+4HQ2+/3v1e2AAAAAAAAADTDmbJu+kDoHRkZcaMXAAAAAAAAoFn+b1k3&#10;fSD0tlqtXoxxtYwAAAAAAAAA7L0b3+jNfE8vAAAAAAAAQHO8/fbbN/6O3izGKPQCAAAAAAAANMP5&#10;qamplbLfdL0bvd8rWwAAAAAAAAD20LUu6l4z9Pb7fTd6AQAAAAAAABrgWl+9e83Qu7a29r4v8gUA&#10;AAAAAABgb/T7/Q+8kfmaobfb7V5OS34AAAAAAAAA2EMxxl7ZvuuaoTdLP/h02QIAAAAAAACwB2KM&#10;q+Pj47f26ubsWu95BgAAAAAAAGD3XK/bXjf0Jn9WVgAAAAAAAAD2wPXexHyj0Pt6WQEAAAAAAADY&#10;AyGEPy3b9wllvabvf//7F9Jy/2ACAAAAAAAAYDdtbGxMJOfL+K4b3ejN14BPlS0AAAAAAAAAuyjG&#10;uHStyJvdMPSOjIxc8xowAAAAAAAAADvuul+3e8PQm5wsKwAAAAAAAAC7aGRk5I/L9gNuGHoXFhZm&#10;07IymAAAAAAAAADYRbd3o3d6eno9Ldf9DwMAAAAAAACw/WKMqwsLC6fL+AE3e3Vz/hP8SdkCAAAA&#10;AAAAsDteLxdzr+mmoXdkZMSNXgAAAAAAAIBdFEK4Yae9aeh9++23T5UtAAAAAAAAALvgZm9evmno&#10;nZqaWkl/kjNlBAAAAAAAAGCHjYyM3PBC7k1DbxZCcKsXAAAAAAAAYBfki7itVmu5jNd0S6E3/Ym+&#10;W7YAAAAAAAAA7KxXy3pdtxR6f/zjH5+MMa6WEQAAAAAAAICdc9OLuLcUevP39Hp9MwAAAAAAAMCO&#10;W7nZ9/NmtxR6C69vBgAAAAAAANhZJ1ut1k3ftnzLoTeE8ErZAgAAAAAAALADQgh/VLY3dMuht9Vq&#10;9WKMC2UEAAAAAAAAYPudKOsNbeXVzdkt/UkBAAAAAAAA2JoYY6/Vat3S5dtQ1lvyxhtvPDQyMvJy&#10;GQEAAAAAAADYPs985CMfebzsb2hLN3rfeeedV9OyPpgAAAAAAAAA2C79fv+7ZXtTWwq9U1NTK2k5&#10;NZgAAAAAAAAA2A4xxtWxsbGTZbyprX5Hb3bLFRkAAAAAAACAmwshnGy1WqtlvKkth94Y4ytlCwAA&#10;AAAAAMD2+KOy3pIth97x8fHZtJwfTAAAAAAAAADcqY2NjeNle0tu59XN2YtlBQAAAAAAAOAOxBhP&#10;tdvti2W8JbcVetNf6A/KFgAAAAAAAIA7EELYcn+9rdCbX98cYzxTRgAAAAAAAABuz/ra2tqW36h8&#10;u69uzv6wrAAAAAAAAADchhjjyW63e7mMt+y2Q2/6C/qeXgAAAAAAAIA7cDuvbc5uO/ROTEyc9/pm&#10;AAAAAAAAgNuWX9t8vOy35E5e3Zx5fTMAAAAAAADAbbjd1zZndxR6R0dHj5UtAAAAAAAAAFvzP8q6&#10;ZXcUelut1kKM8VQZAQAAAAAAALgFMcbV5KUybtmdvro58/pmAAAAAAAAgC0IIZyYmppaKeOW3XHo&#10;7ff7t12ZAQAAAAAAAPapO7pQe8eht91uX0zLicEEAAAAAAAAwI3EGJdHRkbu6ELtdry6Oft2WQEA&#10;AAAAAAC4sWOtVmu17G/LtoTeH/zgB8djjEtlBAAAAAAAAOD6frest21bQu/09PR6Wo4NJgAAAAAA&#10;AACu4/T4+Phs2d+2UNY7Nj8/393Y2JgrIwAAAAAAAAAf9Oj4+PhzZX/btus7eu9qtVq9tJwcTAAA&#10;AAAAAAD8Iyurq6vb8qbkbQu9xX8vKwAAAAAAAADvEWN8aWpqaqWMd2RbQ+/o6OiL6b/cchkBAAAA&#10;AAAAKGKMv1u2d2xbQ2+r1VoNIWzLVWMAAAAAAACAYRFjnG2326+X8Y5t96ub79rY2Ph22QIAAAAA&#10;AACQhBC2taNue+jtdDpnYoynywgAAAAAAACwr8UYV9fX17f1zcjbHnqLbXu3NAAAAAAAAEDNQggv&#10;dbvdy2XcFjsSesfGxo7FGJfKCAAAAAAAALBvbWxsfLNst82OhN5Wq7UaQvjtMgIAAAAAAADsSzHG&#10;V/PX35Zx2+zUq5vvGh0dfTa/a7qMAAAAAAAAAPvRtt/mzXYs9LZareW0PDeYAAAAAAAAAPadMxMT&#10;EyfKflvtWOgt8uub1wdbAAAAAAAAgH3lW2XddjsaeicmJs6n5fhgAgAAAAAAANgfYoxLFy5cOFbG&#10;bbfTN3qzp8oKAAAAAAAAsF98c3p6esfefrzjoXd8fPx0jPFUGQEAAAAAAACG3crY2NjzZb8jduNG&#10;b/bNsgIAAAAAAAAMtRjj861Wa7mMO2JXQu/ExET+nt78fb0AAAAAAAAAw2x9bGzsW2W/Y3brRm/2&#10;9bICAAAAAAAADKUY47FWq7VQxh2za6H3woULx9LiVi8AAAAAAAAwrNbTsysXYHct9E5PT+/a/ygA&#10;AAAAAACA3ZZv805MTOzK5dfdfHWzW70AAAAAAADAsNrVi6+7Gnrd6gUAAAAAAACG0W7e5s1CWXfV&#10;+fPn/zwtDw4mAAAAAAAAgHrFGFfHxsZayVI52nF7EnrfeOONh9Ly8mACAAAAAAAAqNozExMTj5f9&#10;rtjVVzdflf5HHk/LmcEEAAAAAAAAUKdym/epMu6aPQm9xdfKCgAAAAAAAFClEMJzu/nK5qv2LPTm&#10;W70xxlNlBAAAAAAAAKhKjHF5Y2Pj62XcVXt5ozfX7a+WLQAAAAAAAEBVQgjf6na7l8u4q/Y09E5M&#10;TJyMMZ4sIwAAAAAAAEAV8m3esbGxZ8q46/Y09Gbpb8DjaVkfTAAAAAAAAADNl99e3Gq1lsu46/Y8&#10;9HY6nTMxxhfKCAAAAAAAANB0vYsXLz5X9nsilHVPzc/P37e2tjYXQjhcjgAAAAAAAACa6lMTExMn&#10;yn5P7PmN3qzVai2l5anBBAAAAAAAANBMMcYTex15s0aE3uzSpUvfSH9TzpcRAAAAAAAAoGnWQwiP&#10;lf2eakzonZ6eXk/L44MJAAAAAAAAoFlijM9MTEw04vJqY0Jv1m63X0nLq4MJAAAAAAAAoDEuHzhw&#10;4Otlv+caFXqzEEK+1Ztv9wIAAAAAAAA0Qozxq61Wa7mMe65xoXd8fHw2/U16rowAAAAAAAAAe+3M&#10;pUuXni/7RghlbZT5+fnDa2tr8yGEw+UIAAAAAAAAYK9MT0xMnCz7Rmjcjd6sXHn+ymACAAAAAAAA&#10;2BsxxhebFnmzRoberN1u59c3vz6YAAAAAAAAAHZXjHH5wIEDj5exURoberONjY0vpmV9MAEAAAAA&#10;AADsnhDCE61Wa6mMjdLo0Nvtdntp+fpgAgAAAAAAANgdMcaTExMTz5excRoderOxsbEn05KDLwAA&#10;AAAAAMCOizGu9vv9R8vYSI0Pva1Wa3VkZORLZQQAAAAAAADYaV8rbx9urMaH3uwjH/nIqRjjs2UE&#10;AAAAAAAA2ClnLl269I2yb6xQ1sabn58/vL6+/n/S9v7BCQAAAAAAAMC2Wo8x/my73X69zI1VTejN&#10;er3eQyMjIy+XEQAAAAAAAGDbxBif6XQ6j5ex0ap4dfNV3W73ePqb+1IZAQAAAAAAALbLwtra2lfL&#10;vvGqCr1ZCOHxGONyGQEAAAAAAAC2w2NTU1MrZd941YXedrt9MS2PDiYAAAAAAACAO/Zsu91+peyr&#10;UF3ozTqdzosxxmNlBAAAAAAAALgtMcbZAwcOPFHGalQZerO1tbV8q3dhMAEAAAAAAABsTYxxNS1f&#10;aLVaea1KtaG3vB/7kfSsbx4AAAAAAAAAbEEI4SudTudMGatSbejN2u326zHGr5URAAAAAAAA4JbE&#10;GE+02+1nylidqkNvtri4+GRaTg0mAAAAAAAAgJu6fPfdd3+x7KsUylq1ubm5IyMjI38eQjhcjgAA&#10;AAAAAACu59PtdvuVsq9S9Td6s8nJyYW0PDqYAAAAAAAAAK7r2dojbzYUoTfrdDovxhiPlREAAAAA&#10;AADgfWKMswcOHHiijFUbmtCbra2t5Vu9+XYvAAAAAAAAwLtijKtp+UKr1cpr9YYq9E5NTa2kn6CH&#10;03ZlcAIAAAAAAACwGXof63Q6Z8pYvaEKvVn+yck/SWUEAAAAAAAAeKHb7T5f9kNh6EJv1ul0Xogx&#10;PldGAAAAAAAAYP86c+DAgfwVsENlKENvtri4mG/1nh5MAAAAAAAAwH4TY1ze2Nh4eFi+l/e9QlmH&#10;0rlz5+5PP3n/O4RwXzkCAAAAAAAA9of1EMKnJyYmTpR5qAztjd6s3W5fTMsX0rO+eQAAAAAAAADs&#10;CzHGrw9r5M2G+kbvVefOnfvVtPzmYAIAAAAAAACGWYzxRKfT+VQZh9JQ3+i9qt1uP5mW44MJAAAA&#10;AAAAGGILd9999yNlP7T2RejNrly58oUY4/kyAgAAAAAAAEMmxrianodbrdZyORpa+yb0Tk1NrYyO&#10;jj6ctiuDEwAAAAAAAGDIPNrpdM6U/VDbN6E3Gx8fnw0hfDZt1wcnAAAAAAAAwJD4jU6n80LZD719&#10;FXqziYmJE/1+/9EyAgAAAAAAAJWLMR5rt9tfLeO+sO9Cb9btdp9PP9lPlhEAAAAAAACo16nFxcUv&#10;lv2+Ecq6L507d+47afncYAIAAAAAAAAq0ztw4MDPtFqt5TLvG/vyRu9V6Sc9l/1TgwkAAAAAAACo&#10;RYxxKYTw6f0YebN9HXrTT/pqv99/OG17gxMAAAAAAACgAishhIcnJibOl3nf2dehN+t2u5dz7M3F&#10;vxwBAAAAAAAAzbWeni+22+3XB+P+tO9Db9btdnsxxs+mZ7UcAQAAAAAAAA0UY/xKu91+qYz7ltBb&#10;dLvd/F29+Tt7AQAAAAAAgGZ6ttPpfKPs9zWh9z3SPxQvpuXxwQQAAAAAAAA0RYzxpUuXLml5RSgr&#10;73Hu3Lkvp+XpwQQAAAAAAADspRx5FxcXH5mens7fz0si9F7HuXPnfjUtvzmYAAAAAAAAgL0QY3xl&#10;cXHxYZH3/YTeGzh79uzTIYR8uxcAAAAAAADYfaeuXLnyqampqZUyUwi9N5Fjb1rEXgAAAAAAANhd&#10;p9bW1kTe6xB6b0Gv1/udEMIvlREAAAAAAADYWafX1tamRd7rGykrN/Dmm28+lpaXBhMAAAAAAACw&#10;g3pra2ufFnlvzI3eW/Taa6+NffjDH/5O2n5mcAIAAAAAAABssxx5803epTJzHULvFpTY+z/T9qHB&#10;CQAAAAAAALBNRN4t8OrmLZienl5fXFz8bNp6jTMAAAAAAABsH5F3i9zovQ1e4wwAAAAAAADbRuS9&#10;DW703oZys/eRtH1+cAIAAAAAAABsVYzxdZH39rjRe4fOnj37dFq+PJgAAAAAAACAW3RqbW3tU1NT&#10;UytlZguE3m0g9gIAAAAAAMCWiLx3yKubt0Gn03k8LV8dTAAAAAAAAMANHBd575zQu006nc5vxBhz&#10;8AUAAAAAAACu7aXFxcXPirx3zqubt1mv1/tyCCG/yhkAAAAAAAD4BznyPjI9Pb1eZu6AG73brNvt&#10;PhNj/ELa+gcUAAAAAAAABp4RebeXG707pNfrfSKE8HLa3js4AQAAAAAAgH0nh93HO53Os4OR7SL0&#10;7qBer9dNy/8KIYwPTgAAAAAAAGDfWMlvwu12u8fLzDby6uYdlP6h7a2vr/9s2p4anAAAAAAAAMC+&#10;sNTv96dF3p0j9O6wqamppbW1tU+l7UuDEwAAAAAAABhqvX6//zOTk5Ony8wO8OrmXdTr9X4rhPAr&#10;ZQQAAAAAAIBhc3Jtbe3TU1NTK2Vmh7jRu4u63e4TIYRH0zZ/6TQAAAAAAAAMjRjjC4uLi/9a5N0d&#10;bvTugXPnzv1i+gf9O2l7z+AEAAAAAAAAqva1TqfzX8ueXSD07pGzZ88+mJaX03Nk8wAAAAAAAADq&#10;sxJjfLTb7R4rM7tE6N1D8/Pzh69cuZJv9n5ycAIAAAAAAAB1iDGe7/f7Dz/wwAOz5YhdJPQ2wNmz&#10;Z/M19l9Lz9jmAQAAAAAAADTb8bW1tS/4Pt69I/Q2RK/X+2QI4ffT9t7BCQAAAAAAADTOeozxq91u&#10;98kys0eE3gaZm5s7EkJ4OT35+3sBAAAAAACgSS6n55FOp/PqYGQvCb0NMz8/f+idd975nRDCTDkC&#10;AAAAAACAvXY6hPBwu92+WGb22EhZaYhWq7Xa7Xa/GGP8UnpWyzEAAAAAAADsiRjjc4uLiz8j8jaL&#10;G70NNjc399HyKuf7yxEAAAAAAADslpX0PNbpdF4YjDSJ0Ntw8/Pzh69cufJ7afuZwQkAAAAAAADs&#10;rBjjmbQ80u12e4MTmsarmxuu1Wotdzqdz+ZXOacx/78mAAAAAAAAYMfEGL/x5ptvfkzkbTY3eivy&#10;xhtvjPf7/e+k7UcHJwAAAAAAALA9YowXQwhf7HQ6r5YjGsyN3opMTEycz190nbZPpmd98xAAAAAA&#10;AADu3PH0/AuRtx5u9FZqbm7u50IIv5+e+8sRAAAAAAAAbNVKCOGJdrv9XJmphNBbsfn5+cNXrlz5&#10;vbT9zOAEAAAAAAAAbk2M8UxaHvFdvHXy6uaKtVqt5U6n89n0L+GX0rgyOAUAAAAAAIAbizF+4803&#10;3/yYyFsvN3qHxNzc3JGRkZHfSdtPDk4AAAAAAADgA3r9fv/RycnJk2WmUkLvkOn1ep8PITydtvcO&#10;TgAAAAAAAOCu9RjjkwcPHvx6q9VaLWdUTOgdQr1eL0fe3wohzAxOAAAAAAAA2K9ijK/3+/0vPfDA&#10;A7PliCEg9A6xXq/3yRBCfp3zkcEJAAAAAAAA+8hKer6yuLj43PT09PrgiGEh9A652dnZe8bGxn49&#10;hPDlNI4NTgEAAAAAABhmMcZX0vPY5OTkQjliyAi9+8Tc3NxHQwi/l54HyxEAAAAAAADD53J6Hut0&#10;Oi8ORobVSFkZcpOTk6fffPPNj6XtE+nJ1/QBAAAAAAAYLs/ffffdEyLv/uBG7z40Ozt739jY2G+G&#10;EGbKEQAAAAAAAPU61e/3H88X/8rMPiD07mPnzp37ePqX/ukQwsfLEQAAAAAAAJWIMV5My1e63e6x&#10;wQn7idDLXb1e7/PpF4J8w/f+cgQAAAAAAEBDxRhX0/LUoUOHnmy1WnnPPiT0sml+fv7QO++882vp&#10;F4ZfCSEcKscAAAAAAAA0SIzxxdHR0Sfa7Xa+zcs+JvTyPnNzc0fSkm/3fm5wAgAAAAAAQAPk7999&#10;vNvtnhqM7HdCL9fU6/U+kZan0/PRzQMAAAAAAAD2wlKM8SuTk5MvlBk2Cb3cUK/Xeyj94vHrIYQH&#10;yxEAAAAAAAA7byk9Tx08ePA538PLtQi93NRrr702dt99930+hPBraRwfnAIAAAAAALDdYozLafnW&#10;oUOHnmm1WnkP1yT0cssEXwAAAAAAgJ0h8LJVQi9bloPvhz70oV8aGRnJwfe+wSkAAAAAAABbFWPM&#10;r2V+7tChQ18TeNkKoZfbNj8/f+idd975pbT9L+kRfAEAAAAAAG7R1cC7sbHx1NTUVP4+XtgSoZc7&#10;JvgCAAAAAADcGoGX7SL0sm1y8F1dXf1cCOGX0zg1OAUAAAAAACBZijH+bgjh2W63e7mcwW0TetkR&#10;vV7vk+kXq19Ov1j9fDkCAAAAAADYd2KMvRDCNw8ePHis1Wrl27ywLYRedtTZs2cf7Pf7Ofh+Lo1j&#10;g1MAAAAAAIChdzI93+p2u8cHI2wvoZddce7cufs3NjbyK51nQgiHB6cAAAAAAABDZT09x2OMT01O&#10;Tp4eHMHOEHrZVfPz84dXV1f/QwjhP6XxyOAUAAAAAACgXjHG5bS8sLGx8dtTU1PnB6ews4Re9szZ&#10;s2d/vt/v//u0fSiEcGhwCgAAAAAAUI38euZvHzx48CXfv8tuE3rZc71e794YY36l879L49TgFAAA&#10;AAAAoJGW0nMsPd/udru9zRPYA0IvjfIXf/EXHx8ZGfmPafuZ9NyzeQgAAAAAALC31mOMr6b120tL&#10;S8enp6fzd/HCnhJ6aaTZ2dl7RkdHPx9CyK92/ujgFAAAAAAAYPfEGC+m5dujo6PPt9vtvIfGEHpp&#10;vLNnzz6YfiH9N2n7ufSMbx4CAAAAAADsgBjj5bQcHxkZ+YPFxcWTbu/SVEIvVZmbm8u3e/9tej4T&#10;Qrh/8xAAAAAAAODOrMQYj6fnD/7qr/7qhLhLDYReqtXr9T5RbvqKvgAAAAAAwFZtxt0Qwh8ePHjw&#10;RKvVWi3nUAWhl6EwNzf3c2nJN30fSr8g37t5CAAAAAAA8B4xxhxzT+TXMt99993HxV1qJvQyVF57&#10;7bWxD3/4wz+XfqH+hfT8YgihW/4QAAAAAACwPy2l50QI4btra2uvTE1NrQyOoW5CL0Ntbm7uSFo+&#10;mX7x/ld5Tc89+RwAAAAAABha+ft1T6XnuzHGVycnJ09vnsKQEXrZN/Jt3/vuu+8TafsLIYRfTOvU&#10;5h8AAAAAAACqFmO8mJYT6fnuxsbGCbd22Q+EXvatc+fO3d/v9/Mt319ITw7A9+VzAAAAAACg8VZi&#10;jKdCCH/c7/dfeeCBB2bLOewbQi8Us7Oz46Ojo59Ivyn8dBpz+HXjFwAAAAAAGqDc2M1h90/Tc3Jx&#10;cXF2eno6v6IZ9i2hF65jfn7+8I9//OMcfv9lej6efhP5eFoPlT8MAAAAAADskBjjmRBCDrt/0u/3&#10;X5+cnFwofwgohF64Rfk7fj/0oQ99dGRkJEffn06/ueQbv930jG3+AAAAAAAA4HYs5LCb1u+FEF5f&#10;X18/5Tt24eaEXrgD8/Pzh65cudJNvwHl6PvP85p+E3ow7X3fLwAAAAAAvEeMcTktsyGEM/1+/2za&#10;n/6Jn/iJXqvVyufAFgm9sAN6vd69V6NvWv9ZWY+k9d7yQwAAAAAAYFjl27j5Vcu99PxZv9/PcXfW&#10;65dhewm9sItmZ2fvGRkZOZK2R9I6HmP8p3l/9Um/0R1OKwAAAAAANFaMcTUtOdouhBDy+pfp7PzV&#10;udvtXk57YIcJvdAg8/Pzh69cuXIk3/5Nz3g6uif9pphj8D3pybeE8yuh89n9aQUAAAAAgO20lJ58&#10;G/dijHE5hJBfqXwxPW/ngLuxsbHQ7/cXpqam8o8D9pjQC5XKUXh1dfVwib73lAicXw2do/B7HUw/&#10;5lrfGZxvEQMAAAAAMARijEshhHzT9l051qblbwfTQP4x+cem53Lab75iOa9u4UJt7rrr/wPjny1r&#10;eEWlNAAAAABJRU5ErkJgglBLAQItABQABgAIAAAAIQCxgme2CgEAABMCAAATAAAAAAAAAAAAAAAA&#10;AAAAAABbQ29udGVudF9UeXBlc10ueG1sUEsBAi0AFAAGAAgAAAAhADj9If/WAAAAlAEAAAsAAAAA&#10;AAAAAAAAAAAAOwEAAF9yZWxzLy5yZWxzUEsBAi0AFAAGAAgAAAAhAAkHiFfuAwAAQwoAAA4AAAAA&#10;AAAAAAAAAAAAOgIAAGRycy9lMm9Eb2MueG1sUEsBAi0AFAAGAAgAAAAhAKomDr68AAAAIQEAABkA&#10;AAAAAAAAAAAAAAAAVAYAAGRycy9fcmVscy9lMm9Eb2MueG1sLnJlbHNQSwECLQAUAAYACAAAACEA&#10;qHSLMN4AAAAGAQAADwAAAAAAAAAAAAAAAABHBwAAZHJzL2Rvd25yZXYueG1sUEsBAi0ACgAAAAAA&#10;AAAhAFobVKyLZwAAi2cAABQAAAAAAAAAAAAAAAAAUggAAGRycy9tZWRpYS9pbWFnZTEucG5nUEsF&#10;BgAAAAAGAAYAfAEAAA9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47" o:spid="_x0000_s1027" type="#_x0000_t75" style="position:absolute;left:-41;top:-36;width:59577;height:46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N7qXEAAAA3gAAAA8AAABkcnMvZG93bnJldi54bWxET0trAjEQvhf8D2EKvRTNKm3V1Si2IHjp&#10;wQeCt2EzbpZuJtvNqNt/bwqF3ubje8582flaXamNVWADw0EGirgItuLSwGG/7k9ARUG2WAcmAz8U&#10;YbnoPcwxt+HGW7rupFQphGOOBpxIk2sdC0ce4yA0xIk7h9ajJNiW2rZ4S+G+1qMse9MeK04NDhv6&#10;cFR87S7ewKespqfno2v8JUQv3+t3LdXWmKfHbjUDJdTJv/jPvbFp/uj1ZQy/76Qb9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N7qXEAAAA3gAAAA8AAAAAAAAAAAAAAAAA&#10;nwIAAGRycy9kb3ducmV2LnhtbFBLBQYAAAAABAAEAPcAAACQAwAAAAA=&#10;">
                  <v:imagedata r:id="rId10" o:title=""/>
                </v:shape>
                <v:shape id="Shape 841" o:spid="_x0000_s1028" style="position:absolute;width:58293;height:47796;visibility:visible;mso-wrap-style:square;v-text-anchor:top" coordsize="5829300,468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KlMUA&#10;AADcAAAADwAAAGRycy9kb3ducmV2LnhtbESPQWvCQBSE7wX/w/KE3uomVmoa3YgUC6XFg1rvj+wz&#10;iWbfptmNif++Wyh4HGbmG2a5GkwtrtS6yrKCeBKBIM6trrhQ8H14f0pAOI+ssbZMCm7kYJWNHpaY&#10;atvzjq57X4gAYZeigtL7JpXS5SUZdBPbEAfvZFuDPsi2kLrFPsBNLadR9CINVhwWSmzoraT8su+M&#10;gm3fPb9u8Oe4qT6TudfHM351B6Uex8N6AcLT4O/h//aHVpDMYvg7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QqUxQAAANwAAAAPAAAAAAAAAAAAAAAAAJgCAABkcnMv&#10;ZG93bnJldi54bWxQSwUGAAAAAAQABAD1AAAAigMAAAAA&#10;" path="m781050,c349745,,,349758,,781050l,3905250v,431292,349745,781050,781050,781050l5048250,4686300v431292,,781050,-349758,781050,-781050l5829300,781050c5829300,349758,5479542,,5048250,l781050,xe" filled="f" strokeweight="1pt">
                  <v:stroke endcap="round"/>
                  <v:path arrowok="t" textboxrect="0,0,5829300,4686300"/>
                </v:shape>
                <w10:wrap anchorx="margin"/>
              </v:group>
            </w:pict>
          </mc:Fallback>
        </mc:AlternateContent>
      </w:r>
    </w:p>
    <w:p w14:paraId="0717E191" w14:textId="77777777" w:rsidR="00395034" w:rsidRDefault="00395034">
      <w:pPr>
        <w:ind w:left="249"/>
      </w:pPr>
    </w:p>
    <w:p w14:paraId="3A353531" w14:textId="77777777" w:rsidR="005018B5" w:rsidRDefault="000503C5">
      <w:pPr>
        <w:spacing w:after="0"/>
        <w:ind w:left="713"/>
      </w:pPr>
      <w:r>
        <w:t>法第２８条</w:t>
      </w:r>
      <w:r>
        <w:rPr>
          <w:rFonts w:ascii="Century" w:eastAsia="Century" w:hAnsi="Century" w:cs="Century"/>
        </w:rPr>
        <w:t xml:space="preserve"> </w:t>
      </w:r>
    </w:p>
    <w:p w14:paraId="26467783" w14:textId="77777777" w:rsidR="005018B5" w:rsidRDefault="000503C5">
      <w:pPr>
        <w:spacing w:after="0"/>
        <w:ind w:left="713"/>
      </w:pPr>
      <w:r>
        <w:t>①</w:t>
      </w:r>
      <w:r w:rsidR="00395034">
        <w:t xml:space="preserve">　</w:t>
      </w:r>
      <w:r>
        <w:t>いじめにより当該学校に在籍する児童等の生命、心身又は財産に重大な</w:t>
      </w:r>
    </w:p>
    <w:p w14:paraId="7863A6D7" w14:textId="77777777" w:rsidR="005018B5" w:rsidRDefault="000503C5">
      <w:pPr>
        <w:spacing w:after="0"/>
        <w:ind w:left="958"/>
      </w:pPr>
      <w:r>
        <w:t>被害が生じた疑いがあると認める場合で</w:t>
      </w:r>
      <w:r w:rsidR="00432A53">
        <w:t>、</w:t>
      </w:r>
      <w:r>
        <w:t>例えば次のようなケースが想</w:t>
      </w:r>
    </w:p>
    <w:p w14:paraId="22048689" w14:textId="77777777" w:rsidR="005018B5" w:rsidRDefault="000503C5">
      <w:pPr>
        <w:spacing w:after="0"/>
        <w:ind w:left="958"/>
      </w:pPr>
      <w:r>
        <w:t>定されます。</w:t>
      </w:r>
      <w:r>
        <w:rPr>
          <w:rFonts w:ascii="Century" w:eastAsia="Century" w:hAnsi="Century" w:cs="Century"/>
        </w:rPr>
        <w:t xml:space="preserve"> </w:t>
      </w:r>
    </w:p>
    <w:p w14:paraId="22A9F623" w14:textId="77777777" w:rsidR="005018B5" w:rsidRDefault="000503C5">
      <w:pPr>
        <w:spacing w:after="0"/>
        <w:ind w:left="245" w:firstLine="0"/>
      </w:pPr>
      <w:r>
        <w:rPr>
          <w:rFonts w:ascii="Century" w:eastAsia="Century" w:hAnsi="Century" w:cs="Century"/>
        </w:rPr>
        <w:t xml:space="preserve"> </w:t>
      </w:r>
    </w:p>
    <w:p w14:paraId="6D545150" w14:textId="77777777" w:rsidR="005018B5" w:rsidRDefault="000503C5">
      <w:pPr>
        <w:spacing w:after="0"/>
        <w:ind w:left="1474"/>
      </w:pPr>
      <w:r>
        <w:t>○</w:t>
      </w:r>
      <w:r>
        <w:rPr>
          <w:rFonts w:ascii="Century" w:eastAsia="Century" w:hAnsi="Century" w:cs="Century"/>
        </w:rPr>
        <w:t xml:space="preserve"> </w:t>
      </w:r>
      <w:r>
        <w:t>児童生徒が自殺を企図した場合</w:t>
      </w:r>
      <w:r>
        <w:rPr>
          <w:rFonts w:ascii="Century" w:eastAsia="Century" w:hAnsi="Century" w:cs="Century"/>
        </w:rPr>
        <w:t xml:space="preserve"> </w:t>
      </w:r>
    </w:p>
    <w:p w14:paraId="56C05788" w14:textId="77777777" w:rsidR="005018B5" w:rsidRDefault="000503C5">
      <w:pPr>
        <w:spacing w:after="0"/>
        <w:ind w:left="245" w:firstLine="0"/>
      </w:pPr>
      <w:r>
        <w:rPr>
          <w:rFonts w:ascii="Century" w:eastAsia="Century" w:hAnsi="Century" w:cs="Century"/>
        </w:rPr>
        <w:t xml:space="preserve"> </w:t>
      </w:r>
    </w:p>
    <w:p w14:paraId="2BEAE4C8" w14:textId="77777777" w:rsidR="005018B5" w:rsidRDefault="000503C5">
      <w:pPr>
        <w:spacing w:after="0"/>
        <w:ind w:left="1474"/>
      </w:pPr>
      <w:r>
        <w:t>○</w:t>
      </w:r>
      <w:r>
        <w:rPr>
          <w:rFonts w:ascii="Century" w:eastAsia="Century" w:hAnsi="Century" w:cs="Century"/>
        </w:rPr>
        <w:t xml:space="preserve"> </w:t>
      </w:r>
      <w:r>
        <w:t>身体に重大な傷害を負った場合</w:t>
      </w:r>
      <w:r>
        <w:rPr>
          <w:rFonts w:ascii="Century" w:eastAsia="Century" w:hAnsi="Century" w:cs="Century"/>
        </w:rPr>
        <w:t xml:space="preserve"> </w:t>
      </w:r>
    </w:p>
    <w:p w14:paraId="6D57A778" w14:textId="77777777" w:rsidR="005018B5" w:rsidRDefault="000503C5">
      <w:pPr>
        <w:spacing w:after="0"/>
        <w:ind w:left="245" w:firstLine="0"/>
      </w:pPr>
      <w:r>
        <w:rPr>
          <w:rFonts w:ascii="Century" w:eastAsia="Century" w:hAnsi="Century" w:cs="Century"/>
        </w:rPr>
        <w:t xml:space="preserve"> </w:t>
      </w:r>
    </w:p>
    <w:p w14:paraId="56C08620" w14:textId="77777777" w:rsidR="005018B5" w:rsidRDefault="000503C5">
      <w:pPr>
        <w:spacing w:after="0"/>
        <w:ind w:left="1474"/>
      </w:pPr>
      <w:r>
        <w:t>○</w:t>
      </w:r>
      <w:r>
        <w:rPr>
          <w:rFonts w:ascii="Century" w:eastAsia="Century" w:hAnsi="Century" w:cs="Century"/>
        </w:rPr>
        <w:t xml:space="preserve"> </w:t>
      </w:r>
      <w:r>
        <w:t>金品等に重大な被害を被った場合</w:t>
      </w:r>
      <w:r>
        <w:rPr>
          <w:rFonts w:ascii="Century" w:eastAsia="Century" w:hAnsi="Century" w:cs="Century"/>
        </w:rPr>
        <w:t xml:space="preserve"> </w:t>
      </w:r>
    </w:p>
    <w:p w14:paraId="32E66A3E" w14:textId="77777777" w:rsidR="005018B5" w:rsidRDefault="000503C5">
      <w:pPr>
        <w:spacing w:after="0"/>
        <w:ind w:left="245" w:firstLine="0"/>
      </w:pPr>
      <w:r>
        <w:rPr>
          <w:rFonts w:ascii="Century" w:eastAsia="Century" w:hAnsi="Century" w:cs="Century"/>
        </w:rPr>
        <w:t xml:space="preserve"> </w:t>
      </w:r>
    </w:p>
    <w:p w14:paraId="4C86A696" w14:textId="77777777" w:rsidR="005018B5" w:rsidRDefault="000503C5" w:rsidP="007A1193">
      <w:pPr>
        <w:spacing w:after="0"/>
        <w:ind w:left="1474"/>
      </w:pPr>
      <w:r>
        <w:t>○</w:t>
      </w:r>
      <w:r>
        <w:rPr>
          <w:rFonts w:ascii="Century" w:eastAsia="Century" w:hAnsi="Century" w:cs="Century"/>
        </w:rPr>
        <w:t xml:space="preserve"> </w:t>
      </w:r>
      <w:r>
        <w:t>精神性の疾患を発症した場合</w:t>
      </w:r>
      <w:r>
        <w:rPr>
          <w:rFonts w:ascii="Century" w:eastAsia="Century" w:hAnsi="Century" w:cs="Century"/>
        </w:rPr>
        <w:t xml:space="preserve">  </w:t>
      </w:r>
    </w:p>
    <w:p w14:paraId="64B1AF11" w14:textId="77777777" w:rsidR="005018B5" w:rsidRDefault="000503C5">
      <w:pPr>
        <w:spacing w:after="0"/>
        <w:ind w:left="245" w:firstLine="0"/>
      </w:pPr>
      <w:r>
        <w:rPr>
          <w:rFonts w:ascii="Century" w:eastAsia="Century" w:hAnsi="Century" w:cs="Century"/>
        </w:rPr>
        <w:t xml:space="preserve"> </w:t>
      </w:r>
    </w:p>
    <w:p w14:paraId="0F961292" w14:textId="77777777" w:rsidR="005018B5" w:rsidRDefault="000503C5" w:rsidP="007A1193">
      <w:pPr>
        <w:spacing w:after="0"/>
        <w:ind w:left="713"/>
      </w:pPr>
      <w:r>
        <w:t>②</w:t>
      </w:r>
      <w:r w:rsidR="00B5211C">
        <w:rPr>
          <w:rFonts w:hint="eastAsia"/>
        </w:rPr>
        <w:t xml:space="preserve">　</w:t>
      </w:r>
      <w:r>
        <w:t>いじめにより当該学校に在籍する児童等が相当の期間学校を欠席する</w:t>
      </w:r>
      <w:r>
        <w:rPr>
          <w:rFonts w:ascii="Century" w:eastAsia="Century" w:hAnsi="Century" w:cs="Century"/>
        </w:rPr>
        <w:t xml:space="preserve"> </w:t>
      </w:r>
    </w:p>
    <w:p w14:paraId="0B531407" w14:textId="77777777" w:rsidR="005018B5" w:rsidRDefault="000503C5" w:rsidP="007A1193">
      <w:pPr>
        <w:spacing w:after="0"/>
        <w:ind w:left="958"/>
      </w:pPr>
      <w:r>
        <w:t>ことを余儀なくされている疑いがあると認める場合で</w:t>
      </w:r>
      <w:r w:rsidR="00432A53">
        <w:t>、</w:t>
      </w:r>
      <w:r>
        <w:t>「相当の期間」</w:t>
      </w:r>
    </w:p>
    <w:p w14:paraId="0D3411BC" w14:textId="77777777" w:rsidR="005018B5" w:rsidRDefault="000503C5" w:rsidP="007A1193">
      <w:pPr>
        <w:spacing w:after="0"/>
        <w:ind w:left="958"/>
      </w:pPr>
      <w:r>
        <w:t>については</w:t>
      </w:r>
      <w:r w:rsidR="00432A53">
        <w:t>、</w:t>
      </w:r>
      <w:r>
        <w:t xml:space="preserve">年間３０日程度を一つの目安とします。 </w:t>
      </w:r>
      <w:r>
        <w:rPr>
          <w:rFonts w:ascii="Century" w:eastAsia="Century" w:hAnsi="Century" w:cs="Century"/>
        </w:rPr>
        <w:t xml:space="preserve"> </w:t>
      </w:r>
    </w:p>
    <w:p w14:paraId="21990DD3" w14:textId="77777777" w:rsidR="005018B5" w:rsidRDefault="000503C5">
      <w:pPr>
        <w:spacing w:after="0"/>
        <w:ind w:left="1172"/>
      </w:pPr>
      <w:r>
        <w:t>ただし</w:t>
      </w:r>
      <w:r w:rsidR="00432A53">
        <w:t>、</w:t>
      </w:r>
      <w:r>
        <w:t>児童生徒が一定期間連続して欠席しているような場合には</w:t>
      </w:r>
      <w:r w:rsidR="00432A53">
        <w:t>、</w:t>
      </w:r>
      <w:r>
        <w:t xml:space="preserve"> </w:t>
      </w:r>
    </w:p>
    <w:p w14:paraId="07B417CB" w14:textId="77777777" w:rsidR="005018B5" w:rsidRDefault="000503C5" w:rsidP="007A1193">
      <w:pPr>
        <w:spacing w:after="0"/>
        <w:ind w:left="0" w:firstLineChars="400" w:firstLine="960"/>
      </w:pPr>
      <w:r>
        <w:t>この基準に関わらず迅速に調査等に取り組みます。</w:t>
      </w:r>
      <w:r>
        <w:rPr>
          <w:rFonts w:ascii="Century" w:eastAsia="Century" w:hAnsi="Century" w:cs="Century"/>
        </w:rPr>
        <w:t xml:space="preserve"> </w:t>
      </w:r>
    </w:p>
    <w:p w14:paraId="23018CCE" w14:textId="77777777" w:rsidR="005018B5" w:rsidRDefault="000503C5" w:rsidP="007A1193">
      <w:pPr>
        <w:spacing w:after="0"/>
        <w:ind w:left="1172"/>
      </w:pPr>
      <w:r>
        <w:t>なお</w:t>
      </w:r>
      <w:r w:rsidR="00432A53">
        <w:t>、</w:t>
      </w:r>
      <w:r>
        <w:t>いじめられたことにより重大事態に至ったという児童生徒や保</w:t>
      </w:r>
    </w:p>
    <w:p w14:paraId="0D838E4F" w14:textId="77777777" w:rsidR="005018B5" w:rsidRDefault="000503C5" w:rsidP="007A1193">
      <w:pPr>
        <w:spacing w:after="0"/>
        <w:ind w:left="927"/>
      </w:pPr>
      <w:r>
        <w:t>護者からの相談や申立てについても</w:t>
      </w:r>
      <w:r w:rsidR="00432A53">
        <w:t>、</w:t>
      </w:r>
      <w:r>
        <w:t>重大事態が発生したものとして対</w:t>
      </w:r>
    </w:p>
    <w:p w14:paraId="0AF72D84" w14:textId="77777777" w:rsidR="005018B5" w:rsidRDefault="000503C5">
      <w:pPr>
        <w:spacing w:after="0"/>
        <w:ind w:left="927"/>
      </w:pPr>
      <w:r>
        <w:t>処します。</w:t>
      </w:r>
      <w:r>
        <w:rPr>
          <w:rFonts w:ascii="Century" w:eastAsia="Century" w:hAnsi="Century" w:cs="Century"/>
        </w:rPr>
        <w:t xml:space="preserve"> </w:t>
      </w:r>
    </w:p>
    <w:p w14:paraId="4799D900" w14:textId="77777777" w:rsidR="005018B5" w:rsidRDefault="000503C5">
      <w:pPr>
        <w:spacing w:after="0"/>
        <w:ind w:left="245" w:firstLine="0"/>
      </w:pPr>
      <w:r>
        <w:t xml:space="preserve"> </w:t>
      </w:r>
    </w:p>
    <w:p w14:paraId="7426A9BE" w14:textId="77777777" w:rsidR="007A1193" w:rsidRDefault="000503C5" w:rsidP="00705E9C">
      <w:pPr>
        <w:spacing w:after="0"/>
        <w:ind w:left="490" w:firstLine="0"/>
        <w:rPr>
          <w:rFonts w:ascii="Century" w:eastAsia="Century" w:hAnsi="Century" w:cs="Century"/>
          <w:sz w:val="21"/>
        </w:rPr>
      </w:pPr>
      <w:r>
        <w:rPr>
          <w:rFonts w:ascii="Century" w:eastAsia="Century" w:hAnsi="Century" w:cs="Century"/>
          <w:sz w:val="21"/>
        </w:rPr>
        <w:t xml:space="preserve"> </w:t>
      </w:r>
    </w:p>
    <w:p w14:paraId="0A4AC893" w14:textId="77777777" w:rsidR="00395034" w:rsidRDefault="00395034" w:rsidP="00705E9C">
      <w:pPr>
        <w:spacing w:after="0"/>
        <w:ind w:left="490" w:firstLine="0"/>
        <w:rPr>
          <w:rFonts w:ascii="Century" w:eastAsia="Century" w:hAnsi="Century" w:cs="Century"/>
          <w:sz w:val="21"/>
        </w:rPr>
      </w:pPr>
    </w:p>
    <w:p w14:paraId="71FD6E44" w14:textId="77777777" w:rsidR="00395034" w:rsidRDefault="00395034" w:rsidP="00705E9C">
      <w:pPr>
        <w:spacing w:after="0"/>
        <w:ind w:left="490" w:firstLine="0"/>
        <w:rPr>
          <w:rFonts w:ascii="Century" w:eastAsia="Century" w:hAnsi="Century" w:cs="Century"/>
          <w:sz w:val="21"/>
        </w:rPr>
      </w:pPr>
    </w:p>
    <w:p w14:paraId="227C0FC1" w14:textId="77777777" w:rsidR="00395034" w:rsidRDefault="00395034" w:rsidP="00705E9C">
      <w:pPr>
        <w:spacing w:after="0"/>
        <w:ind w:left="490" w:firstLine="0"/>
        <w:rPr>
          <w:rFonts w:ascii="Century" w:eastAsia="Century" w:hAnsi="Century" w:cs="Century"/>
          <w:sz w:val="21"/>
        </w:rPr>
      </w:pPr>
    </w:p>
    <w:p w14:paraId="0C752C11" w14:textId="77777777" w:rsidR="00395034" w:rsidRDefault="00395034" w:rsidP="00705E9C">
      <w:pPr>
        <w:spacing w:after="0"/>
        <w:ind w:left="490" w:firstLine="0"/>
        <w:rPr>
          <w:rFonts w:ascii="Century" w:eastAsia="Century" w:hAnsi="Century" w:cs="Century"/>
          <w:sz w:val="21"/>
        </w:rPr>
      </w:pPr>
    </w:p>
    <w:p w14:paraId="0628508F" w14:textId="77777777" w:rsidR="00395034" w:rsidRDefault="00395034" w:rsidP="00705E9C">
      <w:pPr>
        <w:spacing w:after="0"/>
        <w:ind w:left="490" w:firstLine="0"/>
        <w:rPr>
          <w:rFonts w:ascii="Century" w:eastAsia="Century" w:hAnsi="Century" w:cs="Century"/>
          <w:sz w:val="21"/>
        </w:rPr>
      </w:pPr>
    </w:p>
    <w:p w14:paraId="53A74342" w14:textId="77777777" w:rsidR="00395034" w:rsidRPr="00395034" w:rsidRDefault="00395034" w:rsidP="00705E9C">
      <w:pPr>
        <w:spacing w:after="0"/>
        <w:ind w:left="490" w:firstLine="0"/>
        <w:rPr>
          <w:rFonts w:eastAsiaTheme="minorEastAsia"/>
        </w:rPr>
      </w:pPr>
    </w:p>
    <w:p w14:paraId="52CC157D" w14:textId="77777777" w:rsidR="005018B5" w:rsidRPr="00B47BAD" w:rsidRDefault="000503C5">
      <w:pPr>
        <w:ind w:left="249"/>
        <w:rPr>
          <w:color w:val="auto"/>
        </w:rPr>
      </w:pPr>
      <w:r w:rsidRPr="00B47BAD">
        <w:rPr>
          <w:color w:val="auto"/>
        </w:rPr>
        <w:lastRenderedPageBreak/>
        <w:t xml:space="preserve">(2)重大事態発生時の対応 </w:t>
      </w:r>
    </w:p>
    <w:p w14:paraId="7A61466E" w14:textId="77777777" w:rsidR="005018B5" w:rsidRPr="00B47BAD" w:rsidRDefault="000503C5" w:rsidP="007A1193">
      <w:pPr>
        <w:ind w:leftChars="200" w:left="480" w:rightChars="-92" w:right="-221" w:firstLineChars="100" w:firstLine="240"/>
        <w:rPr>
          <w:color w:val="auto"/>
        </w:rPr>
      </w:pPr>
      <w:r w:rsidRPr="00B47BAD">
        <w:rPr>
          <w:color w:val="auto"/>
        </w:rPr>
        <w:t>学校</w:t>
      </w:r>
      <w:r w:rsidR="00705E9C" w:rsidRPr="00B47BAD">
        <w:rPr>
          <w:color w:val="auto"/>
        </w:rPr>
        <w:t>は</w:t>
      </w:r>
      <w:r w:rsidR="00432A53">
        <w:rPr>
          <w:color w:val="auto"/>
        </w:rPr>
        <w:t>、</w:t>
      </w:r>
      <w:r w:rsidR="00705E9C" w:rsidRPr="00B47BAD">
        <w:rPr>
          <w:color w:val="auto"/>
        </w:rPr>
        <w:t>重大事態が発生した場合</w:t>
      </w:r>
      <w:r w:rsidR="00432A53">
        <w:rPr>
          <w:color w:val="auto"/>
        </w:rPr>
        <w:t>、</w:t>
      </w:r>
      <w:r w:rsidR="00705E9C" w:rsidRPr="00B47BAD">
        <w:rPr>
          <w:color w:val="auto"/>
        </w:rPr>
        <w:t>直ちに市教育委員会に報告</w:t>
      </w:r>
      <w:r w:rsidRPr="00B47BAD">
        <w:rPr>
          <w:color w:val="auto"/>
        </w:rPr>
        <w:t>します。</w:t>
      </w:r>
      <w:r w:rsidRPr="00B47BAD">
        <w:rPr>
          <w:rFonts w:ascii="Century" w:eastAsia="Century" w:hAnsi="Century" w:cs="Century"/>
          <w:color w:val="auto"/>
        </w:rPr>
        <w:t xml:space="preserve"> </w:t>
      </w:r>
    </w:p>
    <w:p w14:paraId="00D7EAFE" w14:textId="77777777" w:rsidR="00CD2A3F" w:rsidRPr="00B47BAD" w:rsidRDefault="000503C5" w:rsidP="007A1193">
      <w:pPr>
        <w:ind w:left="427" w:rightChars="-33" w:right="-79" w:firstLine="245"/>
        <w:rPr>
          <w:color w:val="auto"/>
        </w:rPr>
      </w:pPr>
      <w:r w:rsidRPr="00B47BAD">
        <w:rPr>
          <w:color w:val="auto"/>
        </w:rPr>
        <w:t>また</w:t>
      </w:r>
      <w:r w:rsidR="00432A53">
        <w:rPr>
          <w:color w:val="auto"/>
        </w:rPr>
        <w:t>、</w:t>
      </w:r>
      <w:r w:rsidR="00D95C0F" w:rsidRPr="00B47BAD">
        <w:rPr>
          <w:color w:val="auto"/>
        </w:rPr>
        <w:t>市教育委員会</w:t>
      </w:r>
      <w:r w:rsidR="00CD2A3F" w:rsidRPr="00B47BAD">
        <w:rPr>
          <w:color w:val="auto"/>
        </w:rPr>
        <w:t>が児童生徒や保護者及び地域住民等から直接重大事態の発生に関する情報を得た場合や</w:t>
      </w:r>
      <w:r w:rsidR="00432A53">
        <w:rPr>
          <w:color w:val="auto"/>
        </w:rPr>
        <w:t>、</w:t>
      </w:r>
      <w:r w:rsidR="00CD2A3F" w:rsidRPr="00B47BAD">
        <w:rPr>
          <w:color w:val="auto"/>
        </w:rPr>
        <w:t>学校から報告したいじめが重大事態と認められた場合には</w:t>
      </w:r>
      <w:r w:rsidR="00432A53">
        <w:rPr>
          <w:color w:val="auto"/>
        </w:rPr>
        <w:t>、</w:t>
      </w:r>
      <w:r w:rsidR="00CD2A3F" w:rsidRPr="00B47BAD">
        <w:rPr>
          <w:color w:val="auto"/>
        </w:rPr>
        <w:t>市教育委員会の指示を受け</w:t>
      </w:r>
      <w:r w:rsidR="00432A53">
        <w:rPr>
          <w:color w:val="auto"/>
        </w:rPr>
        <w:t>、</w:t>
      </w:r>
      <w:r w:rsidR="00CD2A3F" w:rsidRPr="00B47BAD">
        <w:rPr>
          <w:color w:val="auto"/>
        </w:rPr>
        <w:t>遅滞なく事実の確認等をし</w:t>
      </w:r>
      <w:r w:rsidR="00432A53">
        <w:rPr>
          <w:color w:val="auto"/>
        </w:rPr>
        <w:t>、</w:t>
      </w:r>
      <w:r w:rsidR="00CD2A3F" w:rsidRPr="00B47BAD">
        <w:rPr>
          <w:color w:val="auto"/>
        </w:rPr>
        <w:t>報告を行います。</w:t>
      </w:r>
    </w:p>
    <w:p w14:paraId="765EBDA7" w14:textId="77777777" w:rsidR="00705E9C" w:rsidRPr="00B47BAD" w:rsidRDefault="00705E9C" w:rsidP="00395034">
      <w:pPr>
        <w:spacing w:after="55"/>
        <w:ind w:left="427" w:firstLine="0"/>
        <w:rPr>
          <w:rFonts w:ascii="Century" w:eastAsiaTheme="minorEastAsia" w:hAnsi="Century" w:cs="Century"/>
          <w:color w:val="auto"/>
        </w:rPr>
      </w:pPr>
    </w:p>
    <w:p w14:paraId="2B9EB664" w14:textId="77777777" w:rsidR="005018B5" w:rsidRPr="00B47BAD" w:rsidRDefault="000503C5">
      <w:pPr>
        <w:ind w:left="249"/>
        <w:rPr>
          <w:color w:val="auto"/>
        </w:rPr>
      </w:pPr>
      <w:r w:rsidRPr="00B47BAD">
        <w:rPr>
          <w:color w:val="auto"/>
        </w:rPr>
        <w:t>(3)</w:t>
      </w:r>
      <w:r w:rsidR="00CD2A3F" w:rsidRPr="00B47BAD">
        <w:rPr>
          <w:color w:val="auto"/>
        </w:rPr>
        <w:t xml:space="preserve"> 市教育委員会</w:t>
      </w:r>
      <w:r w:rsidR="00806721" w:rsidRPr="00B47BAD">
        <w:rPr>
          <w:color w:val="auto"/>
        </w:rPr>
        <w:t>等</w:t>
      </w:r>
      <w:r w:rsidRPr="00B47BAD">
        <w:rPr>
          <w:color w:val="auto"/>
        </w:rPr>
        <w:t xml:space="preserve">との連携及び調査 </w:t>
      </w:r>
    </w:p>
    <w:p w14:paraId="02C7EFFA" w14:textId="77777777" w:rsidR="00806721" w:rsidRPr="00B47BAD" w:rsidRDefault="00806721" w:rsidP="00705E9C">
      <w:pPr>
        <w:ind w:left="427" w:firstLine="245"/>
        <w:rPr>
          <w:color w:val="auto"/>
        </w:rPr>
      </w:pPr>
      <w:r w:rsidRPr="00B47BAD">
        <w:rPr>
          <w:color w:val="auto"/>
        </w:rPr>
        <w:t>学校又は</w:t>
      </w:r>
      <w:r w:rsidR="00432A53" w:rsidRPr="00B47BAD">
        <w:rPr>
          <w:color w:val="auto"/>
        </w:rPr>
        <w:t>市</w:t>
      </w:r>
      <w:r w:rsidR="000503C5" w:rsidRPr="00B47BAD">
        <w:rPr>
          <w:color w:val="auto"/>
        </w:rPr>
        <w:t>教育委員会は</w:t>
      </w:r>
      <w:r w:rsidR="00432A53">
        <w:rPr>
          <w:color w:val="auto"/>
        </w:rPr>
        <w:t>、</w:t>
      </w:r>
      <w:r w:rsidR="000503C5" w:rsidRPr="00B47BAD">
        <w:rPr>
          <w:color w:val="auto"/>
        </w:rPr>
        <w:t>当該重大事態の事実関係を明確にするための調査を</w:t>
      </w:r>
      <w:r w:rsidR="00705E9C" w:rsidRPr="00B47BAD">
        <w:rPr>
          <w:color w:val="auto"/>
        </w:rPr>
        <w:t>速やかに行います。</w:t>
      </w:r>
    </w:p>
    <w:p w14:paraId="4B4DEE89" w14:textId="77777777" w:rsidR="007D31AD" w:rsidRPr="00B47BAD" w:rsidRDefault="007D31AD" w:rsidP="007D31AD">
      <w:pPr>
        <w:ind w:left="427" w:firstLine="245"/>
        <w:rPr>
          <w:color w:val="auto"/>
        </w:rPr>
      </w:pPr>
      <w:r w:rsidRPr="00B47BAD">
        <w:rPr>
          <w:color w:val="auto"/>
        </w:rPr>
        <w:t>学校が調査の主体となる場合は</w:t>
      </w:r>
      <w:r w:rsidR="00432A53">
        <w:rPr>
          <w:color w:val="auto"/>
        </w:rPr>
        <w:t>、</w:t>
      </w:r>
      <w:r w:rsidRPr="00B47BAD">
        <w:rPr>
          <w:color w:val="auto"/>
        </w:rPr>
        <w:t>学校いじめ防止対策連絡会議を調査を行うための組織の母体とします。その際には</w:t>
      </w:r>
      <w:r w:rsidR="00432A53">
        <w:rPr>
          <w:color w:val="auto"/>
        </w:rPr>
        <w:t>、</w:t>
      </w:r>
      <w:r w:rsidRPr="00B47BAD">
        <w:rPr>
          <w:color w:val="auto"/>
        </w:rPr>
        <w:t>市教育委員会より必要な指導・助言を受けます。</w:t>
      </w:r>
    </w:p>
    <w:p w14:paraId="07C4D7C4" w14:textId="77777777" w:rsidR="005018B5" w:rsidRPr="00B47BAD" w:rsidRDefault="00705E9C" w:rsidP="00705E9C">
      <w:pPr>
        <w:ind w:left="427" w:firstLine="245"/>
        <w:rPr>
          <w:color w:val="auto"/>
        </w:rPr>
      </w:pPr>
      <w:r w:rsidRPr="00B47BAD">
        <w:rPr>
          <w:color w:val="auto"/>
        </w:rPr>
        <w:t>市教育委員会が調査主体となる場合は</w:t>
      </w:r>
      <w:r w:rsidR="00432A53">
        <w:rPr>
          <w:color w:val="auto"/>
        </w:rPr>
        <w:t>、</w:t>
      </w:r>
      <w:r w:rsidRPr="00B47BAD">
        <w:rPr>
          <w:color w:val="auto"/>
        </w:rPr>
        <w:t>鈴鹿市いじめ問題解決支援委員会が調査を行います。</w:t>
      </w:r>
      <w:r w:rsidRPr="00B47BAD">
        <w:rPr>
          <w:rFonts w:ascii="Century" w:eastAsia="Century" w:hAnsi="Century" w:cs="Century"/>
          <w:color w:val="auto"/>
        </w:rPr>
        <w:t xml:space="preserve"> </w:t>
      </w:r>
      <w:r w:rsidRPr="00B47BAD">
        <w:rPr>
          <w:color w:val="auto"/>
        </w:rPr>
        <w:t>また</w:t>
      </w:r>
      <w:r w:rsidR="00432A53">
        <w:rPr>
          <w:color w:val="auto"/>
        </w:rPr>
        <w:t>、</w:t>
      </w:r>
      <w:r w:rsidRPr="00B47BAD">
        <w:rPr>
          <w:color w:val="auto"/>
        </w:rPr>
        <w:t>必要に応じて</w:t>
      </w:r>
      <w:r w:rsidR="00432A53">
        <w:rPr>
          <w:color w:val="auto"/>
        </w:rPr>
        <w:t>、</w:t>
      </w:r>
      <w:r w:rsidRPr="00B47BAD">
        <w:rPr>
          <w:color w:val="auto"/>
        </w:rPr>
        <w:t>いじめ事案の関係者と直接の人間関係又は特別の利害関係を有しない者が鈴鹿市いじめ問題解決支援委員会に参加します。</w:t>
      </w:r>
      <w:r w:rsidRPr="00B47BAD">
        <w:rPr>
          <w:rFonts w:ascii="Century" w:eastAsia="Century" w:hAnsi="Century" w:cs="Century"/>
          <w:color w:val="auto"/>
        </w:rPr>
        <w:t xml:space="preserve"> </w:t>
      </w:r>
    </w:p>
    <w:p w14:paraId="25962417" w14:textId="77777777" w:rsidR="005018B5" w:rsidRPr="00B47BAD" w:rsidRDefault="00705E9C" w:rsidP="007D31AD">
      <w:pPr>
        <w:ind w:left="427" w:firstLineChars="117" w:firstLine="281"/>
        <w:rPr>
          <w:color w:val="auto"/>
        </w:rPr>
      </w:pPr>
      <w:r w:rsidRPr="00B47BAD">
        <w:rPr>
          <w:color w:val="auto"/>
        </w:rPr>
        <w:t>また</w:t>
      </w:r>
      <w:r w:rsidR="00432A53">
        <w:rPr>
          <w:color w:val="auto"/>
        </w:rPr>
        <w:t>、</w:t>
      </w:r>
      <w:r w:rsidRPr="00B47BAD">
        <w:rPr>
          <w:color w:val="auto"/>
        </w:rPr>
        <w:t>調査に当たっては</w:t>
      </w:r>
      <w:r w:rsidR="00432A53">
        <w:rPr>
          <w:color w:val="auto"/>
        </w:rPr>
        <w:t>、</w:t>
      </w:r>
      <w:r w:rsidRPr="00B47BAD">
        <w:rPr>
          <w:color w:val="auto"/>
        </w:rPr>
        <w:t>必要に応じて</w:t>
      </w:r>
      <w:r w:rsidR="00432A53">
        <w:rPr>
          <w:color w:val="auto"/>
        </w:rPr>
        <w:t>、</w:t>
      </w:r>
      <w:r w:rsidRPr="00B47BAD">
        <w:rPr>
          <w:color w:val="auto"/>
        </w:rPr>
        <w:t>県教育委員会と連携を図るとともに</w:t>
      </w:r>
      <w:r w:rsidR="00432A53">
        <w:rPr>
          <w:color w:val="auto"/>
        </w:rPr>
        <w:t>、</w:t>
      </w:r>
      <w:r w:rsidRPr="00B47BAD">
        <w:rPr>
          <w:color w:val="auto"/>
        </w:rPr>
        <w:t>児童相談所</w:t>
      </w:r>
      <w:r w:rsidR="00432A53">
        <w:rPr>
          <w:color w:val="auto"/>
        </w:rPr>
        <w:t>、</w:t>
      </w:r>
      <w:r w:rsidRPr="00B47BAD">
        <w:rPr>
          <w:color w:val="auto"/>
        </w:rPr>
        <w:t>警察等の関係機関に協力を要請するものとします。</w:t>
      </w:r>
    </w:p>
    <w:p w14:paraId="0BF34E71" w14:textId="77777777" w:rsidR="005018B5" w:rsidRPr="00B47BAD" w:rsidRDefault="00705E9C" w:rsidP="00705E9C">
      <w:pPr>
        <w:spacing w:after="35"/>
        <w:ind w:left="360" w:right="61" w:hangingChars="150" w:hanging="360"/>
        <w:rPr>
          <w:color w:val="auto"/>
        </w:rPr>
      </w:pPr>
      <w:r w:rsidRPr="00B47BAD">
        <w:rPr>
          <w:color w:val="auto"/>
        </w:rPr>
        <w:t xml:space="preserve">　　</w:t>
      </w:r>
      <w:r w:rsidRPr="00B47BAD">
        <w:rPr>
          <w:rFonts w:hint="eastAsia"/>
          <w:color w:val="auto"/>
        </w:rPr>
        <w:t xml:space="preserve"> </w:t>
      </w:r>
      <w:r w:rsidRPr="00B47BAD">
        <w:rPr>
          <w:color w:val="auto"/>
        </w:rPr>
        <w:t>なお</w:t>
      </w:r>
      <w:r w:rsidR="00432A53">
        <w:rPr>
          <w:color w:val="auto"/>
        </w:rPr>
        <w:t>、</w:t>
      </w:r>
      <w:r w:rsidRPr="00B47BAD">
        <w:rPr>
          <w:color w:val="auto"/>
        </w:rPr>
        <w:t>ここで行う調査は</w:t>
      </w:r>
      <w:r w:rsidR="00432A53">
        <w:rPr>
          <w:color w:val="auto"/>
        </w:rPr>
        <w:t>、</w:t>
      </w:r>
      <w:r w:rsidRPr="00B47BAD">
        <w:rPr>
          <w:color w:val="auto"/>
        </w:rPr>
        <w:t>民事・刑事上の責任追及やその他の争訟等への対応を直接の目的とするものでなく</w:t>
      </w:r>
      <w:r w:rsidR="00432A53">
        <w:rPr>
          <w:color w:val="auto"/>
        </w:rPr>
        <w:t>、</w:t>
      </w:r>
      <w:r w:rsidRPr="00B47BAD">
        <w:rPr>
          <w:color w:val="auto"/>
        </w:rPr>
        <w:t>事実に向き合うことで当該事態への対処や同種の事態の発生防止を図るものとし</w:t>
      </w:r>
      <w:r w:rsidR="00432A53">
        <w:rPr>
          <w:color w:val="auto"/>
        </w:rPr>
        <w:t>、</w:t>
      </w:r>
      <w:r w:rsidR="007D31AD" w:rsidRPr="00B47BAD">
        <w:rPr>
          <w:color w:val="auto"/>
        </w:rPr>
        <w:t>学校</w:t>
      </w:r>
      <w:r w:rsidRPr="00B47BAD">
        <w:rPr>
          <w:color w:val="auto"/>
        </w:rPr>
        <w:t>又は</w:t>
      </w:r>
      <w:r w:rsidR="007D31AD" w:rsidRPr="00B47BAD">
        <w:rPr>
          <w:color w:val="auto"/>
        </w:rPr>
        <w:t>市教育委員会</w:t>
      </w:r>
      <w:r w:rsidRPr="00B47BAD">
        <w:rPr>
          <w:color w:val="auto"/>
        </w:rPr>
        <w:t>は</w:t>
      </w:r>
      <w:r w:rsidR="00432A53">
        <w:rPr>
          <w:color w:val="auto"/>
        </w:rPr>
        <w:t>、</w:t>
      </w:r>
      <w:r w:rsidRPr="00B47BAD">
        <w:rPr>
          <w:color w:val="auto"/>
        </w:rPr>
        <w:t>鈴鹿市いじめ問題解決支援委員会や学校いじめ防止対策連絡会議等に対して積極的に資料を提供します。</w:t>
      </w:r>
    </w:p>
    <w:p w14:paraId="1014EE7D" w14:textId="77777777" w:rsidR="00395034" w:rsidRPr="00B47BAD" w:rsidRDefault="00705E9C" w:rsidP="00705E9C">
      <w:pPr>
        <w:ind w:left="245" w:firstLine="0"/>
        <w:rPr>
          <w:color w:val="auto"/>
        </w:rPr>
      </w:pPr>
      <w:r w:rsidRPr="00B47BAD">
        <w:rPr>
          <w:color w:val="auto"/>
        </w:rPr>
        <w:t xml:space="preserve">　</w:t>
      </w:r>
      <w:r w:rsidR="00395034" w:rsidRPr="00B47BAD">
        <w:rPr>
          <w:rFonts w:hint="eastAsia"/>
          <w:color w:val="auto"/>
        </w:rPr>
        <w:t xml:space="preserve"> </w:t>
      </w:r>
      <w:r w:rsidRPr="00B47BAD">
        <w:rPr>
          <w:color w:val="auto"/>
        </w:rPr>
        <w:t>具体的に</w:t>
      </w:r>
      <w:r w:rsidR="00395034" w:rsidRPr="00B47BAD">
        <w:rPr>
          <w:color w:val="auto"/>
        </w:rPr>
        <w:t>は</w:t>
      </w:r>
      <w:r w:rsidR="00432A53">
        <w:rPr>
          <w:color w:val="auto"/>
        </w:rPr>
        <w:t>、</w:t>
      </w:r>
      <w:r w:rsidR="00395034" w:rsidRPr="00B47BAD">
        <w:rPr>
          <w:color w:val="auto"/>
        </w:rPr>
        <w:t>重大事態に至る要因となったいじめ行為が</w:t>
      </w:r>
      <w:r w:rsidR="00432A53">
        <w:rPr>
          <w:color w:val="auto"/>
        </w:rPr>
        <w:t>、</w:t>
      </w:r>
      <w:r w:rsidR="00395034" w:rsidRPr="00B47BAD">
        <w:rPr>
          <w:color w:val="auto"/>
        </w:rPr>
        <w:t>いつ（いつ頃から）</w:t>
      </w:r>
      <w:r w:rsidRPr="00B47BAD">
        <w:rPr>
          <w:color w:val="auto"/>
        </w:rPr>
        <w:t>誰</w:t>
      </w:r>
    </w:p>
    <w:p w14:paraId="0E0DF60C" w14:textId="77777777" w:rsidR="00395034" w:rsidRPr="00B47BAD" w:rsidRDefault="00705E9C" w:rsidP="00395034">
      <w:pPr>
        <w:ind w:left="245" w:firstLineChars="50" w:firstLine="120"/>
        <w:rPr>
          <w:color w:val="auto"/>
        </w:rPr>
      </w:pPr>
      <w:r w:rsidRPr="00B47BAD">
        <w:rPr>
          <w:color w:val="auto"/>
        </w:rPr>
        <w:t>から行われ</w:t>
      </w:r>
      <w:r w:rsidR="00432A53">
        <w:rPr>
          <w:color w:val="auto"/>
        </w:rPr>
        <w:t>、</w:t>
      </w:r>
      <w:r w:rsidRPr="00B47BAD">
        <w:rPr>
          <w:color w:val="auto"/>
        </w:rPr>
        <w:t>どのような態様であったか</w:t>
      </w:r>
      <w:r w:rsidR="00432A53">
        <w:rPr>
          <w:color w:val="auto"/>
        </w:rPr>
        <w:t>、</w:t>
      </w:r>
      <w:r w:rsidRPr="00B47BAD">
        <w:rPr>
          <w:color w:val="auto"/>
        </w:rPr>
        <w:t>いじめを生んだ背景事情や児童の人間関</w:t>
      </w:r>
    </w:p>
    <w:p w14:paraId="48A4EC85" w14:textId="77777777" w:rsidR="00395034" w:rsidRPr="00B47BAD" w:rsidRDefault="00705E9C" w:rsidP="00395034">
      <w:pPr>
        <w:ind w:leftChars="50" w:left="120" w:firstLineChars="50" w:firstLine="120"/>
        <w:rPr>
          <w:color w:val="auto"/>
        </w:rPr>
      </w:pPr>
      <w:r w:rsidRPr="00B47BAD">
        <w:rPr>
          <w:color w:val="auto"/>
        </w:rPr>
        <w:t>係</w:t>
      </w:r>
      <w:r w:rsidR="00395034" w:rsidRPr="00B47BAD">
        <w:rPr>
          <w:color w:val="auto"/>
        </w:rPr>
        <w:t>にどのような問題があったか</w:t>
      </w:r>
      <w:r w:rsidR="00432A53">
        <w:rPr>
          <w:rFonts w:hint="eastAsia"/>
          <w:color w:val="auto"/>
        </w:rPr>
        <w:t>、</w:t>
      </w:r>
      <w:r w:rsidR="00395034" w:rsidRPr="00B47BAD">
        <w:rPr>
          <w:color w:val="auto"/>
        </w:rPr>
        <w:t>学校や教職員がどのように対応したかなどの事実関</w:t>
      </w:r>
    </w:p>
    <w:p w14:paraId="7A129310" w14:textId="77777777" w:rsidR="00395034" w:rsidRPr="00B47BAD" w:rsidRDefault="00395034" w:rsidP="00395034">
      <w:pPr>
        <w:ind w:leftChars="50" w:left="120" w:firstLineChars="50" w:firstLine="120"/>
        <w:rPr>
          <w:color w:val="auto"/>
        </w:rPr>
      </w:pPr>
      <w:r w:rsidRPr="00B47BAD">
        <w:rPr>
          <w:color w:val="auto"/>
        </w:rPr>
        <w:t>係を</w:t>
      </w:r>
      <w:r w:rsidR="00432A53">
        <w:rPr>
          <w:color w:val="auto"/>
        </w:rPr>
        <w:t>、</w:t>
      </w:r>
      <w:r w:rsidRPr="00B47BAD">
        <w:rPr>
          <w:color w:val="auto"/>
        </w:rPr>
        <w:t>可能な限り網羅的に明確にします。その際には</w:t>
      </w:r>
      <w:r w:rsidR="00432A53">
        <w:rPr>
          <w:rFonts w:hint="eastAsia"/>
          <w:color w:val="auto"/>
        </w:rPr>
        <w:t>、</w:t>
      </w:r>
      <w:r w:rsidRPr="00B47BAD">
        <w:rPr>
          <w:color w:val="auto"/>
        </w:rPr>
        <w:t>因果関係の特定を急がず</w:t>
      </w:r>
      <w:r w:rsidR="00432A53">
        <w:rPr>
          <w:color w:val="auto"/>
        </w:rPr>
        <w:t>、</w:t>
      </w:r>
      <w:r w:rsidRPr="00B47BAD">
        <w:rPr>
          <w:color w:val="auto"/>
        </w:rPr>
        <w:t>客</w:t>
      </w:r>
    </w:p>
    <w:p w14:paraId="35A0CA78" w14:textId="77777777" w:rsidR="00395034" w:rsidRPr="00B47BAD" w:rsidRDefault="00395034" w:rsidP="00395034">
      <w:pPr>
        <w:ind w:leftChars="50" w:left="120" w:firstLineChars="50" w:firstLine="120"/>
        <w:rPr>
          <w:color w:val="auto"/>
        </w:rPr>
      </w:pPr>
      <w:r w:rsidRPr="00B47BAD">
        <w:rPr>
          <w:color w:val="auto"/>
        </w:rPr>
        <w:t>観的な事実関係を速やかに調査します。</w:t>
      </w:r>
    </w:p>
    <w:p w14:paraId="74842898" w14:textId="77777777" w:rsidR="005018B5" w:rsidRPr="00B47BAD" w:rsidRDefault="00293772" w:rsidP="00293772">
      <w:pPr>
        <w:ind w:leftChars="106" w:left="264" w:hangingChars="4"/>
        <w:rPr>
          <w:dstrike/>
          <w:color w:val="auto"/>
        </w:rPr>
      </w:pPr>
      <w:r w:rsidRPr="00B47BAD">
        <w:rPr>
          <w:color w:val="auto"/>
        </w:rPr>
        <w:t xml:space="preserve">　また</w:t>
      </w:r>
      <w:r w:rsidR="00432A53">
        <w:rPr>
          <w:color w:val="auto"/>
        </w:rPr>
        <w:t>、</w:t>
      </w:r>
      <w:r w:rsidRPr="00B47BAD">
        <w:rPr>
          <w:color w:val="auto"/>
        </w:rPr>
        <w:t>児童が自殺等により亡くなった場合について</w:t>
      </w:r>
      <w:r w:rsidR="00432A53">
        <w:rPr>
          <w:color w:val="auto"/>
        </w:rPr>
        <w:t>、</w:t>
      </w:r>
      <w:r w:rsidRPr="00B47BAD">
        <w:rPr>
          <w:color w:val="auto"/>
        </w:rPr>
        <w:t>詳しい調査を行うにあたり</w:t>
      </w:r>
      <w:r w:rsidR="00432A53">
        <w:rPr>
          <w:color w:val="auto"/>
        </w:rPr>
        <w:t>、</w:t>
      </w:r>
      <w:r w:rsidRPr="00B47BAD">
        <w:rPr>
          <w:color w:val="auto"/>
        </w:rPr>
        <w:t>事実の分析評価等に高度の専門性を有する場合や</w:t>
      </w:r>
      <w:r w:rsidR="00432A53">
        <w:rPr>
          <w:color w:val="auto"/>
        </w:rPr>
        <w:t>、</w:t>
      </w:r>
      <w:r w:rsidRPr="00B47BAD">
        <w:rPr>
          <w:color w:val="auto"/>
        </w:rPr>
        <w:t>遺族が市教育委員会又は学校が主体となる調査を望まない場合等</w:t>
      </w:r>
      <w:r w:rsidR="00432A53">
        <w:rPr>
          <w:color w:val="auto"/>
        </w:rPr>
        <w:t>、</w:t>
      </w:r>
      <w:r w:rsidRPr="00B47BAD">
        <w:rPr>
          <w:color w:val="auto"/>
        </w:rPr>
        <w:t>必要に応じて第三者による実態把握を進めることとします。</w:t>
      </w:r>
    </w:p>
    <w:p w14:paraId="0D16489B" w14:textId="77777777" w:rsidR="005018B5" w:rsidRPr="00B47BAD" w:rsidRDefault="005018B5">
      <w:pPr>
        <w:ind w:left="427" w:firstLine="245"/>
        <w:rPr>
          <w:color w:val="auto"/>
        </w:rPr>
      </w:pPr>
    </w:p>
    <w:p w14:paraId="2AEC1FAD" w14:textId="77777777" w:rsidR="005018B5" w:rsidRPr="00B47BAD" w:rsidRDefault="005018B5">
      <w:pPr>
        <w:ind w:left="427" w:firstLine="245"/>
        <w:rPr>
          <w:color w:val="auto"/>
        </w:rPr>
      </w:pPr>
    </w:p>
    <w:p w14:paraId="3F88009F" w14:textId="77777777" w:rsidR="005018B5" w:rsidRPr="00B47BAD" w:rsidRDefault="005018B5">
      <w:pPr>
        <w:ind w:left="427" w:firstLine="245"/>
        <w:rPr>
          <w:color w:val="auto"/>
        </w:rPr>
      </w:pPr>
    </w:p>
    <w:p w14:paraId="5F8CA642" w14:textId="77777777" w:rsidR="005018B5" w:rsidRPr="00B47BAD" w:rsidRDefault="005018B5">
      <w:pPr>
        <w:ind w:left="427" w:firstLine="245"/>
        <w:rPr>
          <w:color w:val="auto"/>
        </w:rPr>
      </w:pPr>
    </w:p>
    <w:p w14:paraId="31D30B4B" w14:textId="77777777" w:rsidR="005018B5" w:rsidRPr="00B47BAD" w:rsidRDefault="000503C5">
      <w:pPr>
        <w:spacing w:after="0"/>
        <w:ind w:left="672" w:firstLine="0"/>
        <w:rPr>
          <w:color w:val="auto"/>
        </w:rPr>
      </w:pPr>
      <w:r w:rsidRPr="00B47BAD">
        <w:rPr>
          <w:rFonts w:ascii="Century" w:eastAsia="Century" w:hAnsi="Century" w:cs="Century"/>
          <w:color w:val="auto"/>
        </w:rPr>
        <w:t xml:space="preserve"> </w:t>
      </w:r>
    </w:p>
    <w:p w14:paraId="08650382" w14:textId="77777777" w:rsidR="005018B5" w:rsidRPr="00B47BAD" w:rsidRDefault="005018B5">
      <w:pPr>
        <w:rPr>
          <w:color w:val="auto"/>
        </w:rPr>
        <w:sectPr w:rsidR="005018B5" w:rsidRPr="00B47BAD">
          <w:footerReference w:type="even" r:id="rId11"/>
          <w:footerReference w:type="default" r:id="rId12"/>
          <w:footerReference w:type="first" r:id="rId13"/>
          <w:pgSz w:w="11906" w:h="16838"/>
          <w:pgMar w:top="1368" w:right="1128" w:bottom="396" w:left="1361" w:header="720" w:footer="720" w:gutter="0"/>
          <w:pgNumType w:start="0"/>
          <w:cols w:space="720"/>
          <w:titlePg/>
        </w:sectPr>
      </w:pPr>
    </w:p>
    <w:p w14:paraId="26443BBD" w14:textId="77777777" w:rsidR="005018B5" w:rsidRDefault="000503C5">
      <w:pPr>
        <w:spacing w:after="0"/>
        <w:ind w:left="-672" w:right="-900" w:firstLine="0"/>
      </w:pPr>
      <w:r>
        <w:rPr>
          <w:noProof/>
        </w:rPr>
        <w:lastRenderedPageBreak/>
        <w:drawing>
          <wp:inline distT="0" distB="0" distL="0" distR="0" wp14:anchorId="20B3EEF0" wp14:editId="07B20DED">
            <wp:extent cx="6618349" cy="9486900"/>
            <wp:effectExtent l="0" t="0" r="0" b="0"/>
            <wp:docPr id="12548" name="Picture 12548"/>
            <wp:cNvGraphicFramePr/>
            <a:graphic xmlns:a="http://schemas.openxmlformats.org/drawingml/2006/main">
              <a:graphicData uri="http://schemas.openxmlformats.org/drawingml/2006/picture">
                <pic:pic xmlns:pic="http://schemas.openxmlformats.org/drawingml/2006/picture">
                  <pic:nvPicPr>
                    <pic:cNvPr id="1544558575" name="Picture 125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18349" cy="9486900"/>
                    </a:xfrm>
                    <a:prstGeom prst="rect">
                      <a:avLst/>
                    </a:prstGeom>
                  </pic:spPr>
                </pic:pic>
              </a:graphicData>
            </a:graphic>
          </wp:inline>
        </w:drawing>
      </w:r>
    </w:p>
    <w:sectPr w:rsidR="005018B5">
      <w:footerReference w:type="even" r:id="rId15"/>
      <w:footerReference w:type="default" r:id="rId16"/>
      <w:footerReference w:type="first" r:id="rId17"/>
      <w:pgSz w:w="11906" w:h="16838"/>
      <w:pgMar w:top="1398" w:right="1440" w:bottom="24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9B2E1" w14:textId="77777777" w:rsidR="00C407A1" w:rsidRDefault="00C407A1">
      <w:pPr>
        <w:spacing w:after="0" w:line="240" w:lineRule="auto"/>
      </w:pPr>
      <w:r>
        <w:separator/>
      </w:r>
    </w:p>
  </w:endnote>
  <w:endnote w:type="continuationSeparator" w:id="0">
    <w:p w14:paraId="7F21A977" w14:textId="77777777" w:rsidR="00C407A1" w:rsidRDefault="00C40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AB07" w14:textId="77777777" w:rsidR="000503C5" w:rsidRDefault="000503C5">
    <w:pPr>
      <w:spacing w:after="0"/>
      <w:ind w:left="0" w:right="231" w:firstLine="0"/>
      <w:jc w:val="center"/>
    </w:pP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3530" w14:textId="77777777" w:rsidR="000503C5" w:rsidRDefault="000503C5">
    <w:pPr>
      <w:spacing w:after="0"/>
      <w:ind w:left="0" w:right="231" w:firstLine="0"/>
      <w:jc w:val="center"/>
    </w:pPr>
    <w:r>
      <w:fldChar w:fldCharType="begin"/>
    </w:r>
    <w:r>
      <w:instrText xml:space="preserve"> PAGE   \* MERGEFORMAT </w:instrText>
    </w:r>
    <w:r>
      <w:fldChar w:fldCharType="separate"/>
    </w:r>
    <w:r w:rsidR="004D7605" w:rsidRPr="004D7605">
      <w:rPr>
        <w:rFonts w:ascii="Century" w:eastAsia="Century" w:hAnsi="Century" w:cs="Century"/>
        <w:noProof/>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4FD8" w14:textId="77777777" w:rsidR="000503C5" w:rsidRDefault="000503C5">
    <w:pPr>
      <w:spacing w:after="160"/>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C1E2" w14:textId="77777777" w:rsidR="000503C5" w:rsidRDefault="000503C5">
    <w:pPr>
      <w:spacing w:after="160"/>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5294" w14:textId="77777777" w:rsidR="000503C5" w:rsidRDefault="000503C5">
    <w:pPr>
      <w:spacing w:after="160"/>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3D52" w14:textId="77777777" w:rsidR="000503C5" w:rsidRDefault="000503C5">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C513A" w14:textId="77777777" w:rsidR="00C407A1" w:rsidRDefault="00C407A1">
      <w:pPr>
        <w:spacing w:after="0" w:line="240" w:lineRule="auto"/>
      </w:pPr>
      <w:r>
        <w:separator/>
      </w:r>
    </w:p>
  </w:footnote>
  <w:footnote w:type="continuationSeparator" w:id="0">
    <w:p w14:paraId="72CE29A9" w14:textId="77777777" w:rsidR="00C407A1" w:rsidRDefault="00C40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8B5"/>
    <w:rsid w:val="000503C5"/>
    <w:rsid w:val="00180F85"/>
    <w:rsid w:val="0019527A"/>
    <w:rsid w:val="0021635B"/>
    <w:rsid w:val="00293772"/>
    <w:rsid w:val="00340539"/>
    <w:rsid w:val="00395034"/>
    <w:rsid w:val="00432A53"/>
    <w:rsid w:val="00487A70"/>
    <w:rsid w:val="004A2BB4"/>
    <w:rsid w:val="004D7605"/>
    <w:rsid w:val="005018B5"/>
    <w:rsid w:val="00507A26"/>
    <w:rsid w:val="005C5EA5"/>
    <w:rsid w:val="006446A6"/>
    <w:rsid w:val="00704471"/>
    <w:rsid w:val="00705E9C"/>
    <w:rsid w:val="007A1193"/>
    <w:rsid w:val="007D31AD"/>
    <w:rsid w:val="00806721"/>
    <w:rsid w:val="00914F31"/>
    <w:rsid w:val="00970BE1"/>
    <w:rsid w:val="0098285B"/>
    <w:rsid w:val="009851CF"/>
    <w:rsid w:val="00A1590D"/>
    <w:rsid w:val="00A533D6"/>
    <w:rsid w:val="00A616EB"/>
    <w:rsid w:val="00A61CD0"/>
    <w:rsid w:val="00AF2E7D"/>
    <w:rsid w:val="00AF5F89"/>
    <w:rsid w:val="00B26345"/>
    <w:rsid w:val="00B47BAD"/>
    <w:rsid w:val="00B5211C"/>
    <w:rsid w:val="00BE6830"/>
    <w:rsid w:val="00C407A1"/>
    <w:rsid w:val="00C42675"/>
    <w:rsid w:val="00C5698C"/>
    <w:rsid w:val="00CD2A3F"/>
    <w:rsid w:val="00D95C0F"/>
    <w:rsid w:val="00DC4870"/>
    <w:rsid w:val="00E75506"/>
    <w:rsid w:val="00F2486D"/>
    <w:rsid w:val="00FF1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AC64CA"/>
  <w15:docId w15:val="{E2847334-FDD4-49A1-8DE1-C296567F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6" w:line="259" w:lineRule="auto"/>
      <w:ind w:left="255"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259" w:lineRule="auto"/>
      <w:ind w:left="10" w:hanging="10"/>
      <w:outlineLvl w:val="0"/>
    </w:pPr>
    <w:rPr>
      <w:rFonts w:ascii="HG丸ｺﾞｼｯｸM-PRO" w:eastAsia="HG丸ｺﾞｼｯｸM-PRO" w:hAnsi="HG丸ｺﾞｼｯｸM-PRO" w:cs="HG丸ｺﾞｼｯｸM-PRO"/>
      <w:color w:val="0000FF"/>
      <w:sz w:val="28"/>
    </w:rPr>
  </w:style>
  <w:style w:type="paragraph" w:styleId="2">
    <w:name w:val="heading 2"/>
    <w:next w:val="a"/>
    <w:link w:val="20"/>
    <w:uiPriority w:val="9"/>
    <w:unhideWhenUsed/>
    <w:qFormat/>
    <w:pPr>
      <w:keepNext/>
      <w:keepLines/>
      <w:spacing w:after="49" w:line="259" w:lineRule="auto"/>
      <w:ind w:left="255" w:hanging="10"/>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HG丸ｺﾞｼｯｸM-PRO" w:eastAsia="HG丸ｺﾞｼｯｸM-PRO" w:hAnsi="HG丸ｺﾞｼｯｸM-PRO" w:cs="HG丸ｺﾞｼｯｸM-PRO"/>
      <w:color w:val="0000FF"/>
      <w:sz w:val="28"/>
    </w:rPr>
  </w:style>
  <w:style w:type="paragraph" w:styleId="a3">
    <w:name w:val="Balloon Text"/>
    <w:basedOn w:val="a"/>
    <w:link w:val="a4"/>
    <w:uiPriority w:val="99"/>
    <w:semiHidden/>
    <w:unhideWhenUsed/>
    <w:rsid w:val="00A533D6"/>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533D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A955D-CA0A-4D32-8387-1CED42BA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825</Words>
  <Characters>4705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鈴鹿市</cp:lastModifiedBy>
  <cp:revision>6</cp:revision>
  <cp:lastPrinted>2026-05-18T01:29:00Z</cp:lastPrinted>
  <dcterms:created xsi:type="dcterms:W3CDTF">2024-06-12T06:55:00Z</dcterms:created>
  <dcterms:modified xsi:type="dcterms:W3CDTF">2026-05-18T01:32:00Z</dcterms:modified>
</cp:coreProperties>
</file>