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F" w14:textId="443028B4" w:rsidR="00C20560" w:rsidRPr="00584FBE" w:rsidRDefault="00000000">
      <w:pPr xmlns:w="http://schemas.openxmlformats.org/wordprocessingml/2006/main">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sz w:val="24"/>
          <w:szCs w:val="24"/>
        </w:rPr>
        <w:t xml:space="preserve">Tungkol sa mga mag-aaral na pumapasok sa paaralan kapag may inilabas </w:t>
      </w:r>
      <w:r xmlns:w="http://schemas.openxmlformats.org/wordprocessingml/2006/main" w:rsidRPr="00584FBE">
        <w:rPr>
          <w:rFonts w:ascii="BIZ UDPゴシック" w:eastAsia="BIZ UDPゴシック" w:hAnsi="BIZ UDPゴシック" w:cs="Arial Unicode MS"/>
          <w:sz w:val="24"/>
          <w:szCs w:val="24"/>
        </w:rPr>
        <w:t xml:space="preserve">na babala ng bagyo (blizzard), </w:t>
      </w:r>
      <w:r xmlns:w="http://schemas.openxmlformats.org/wordprocessingml/2006/main" w:rsidR="00584FBE" w:rsidRPr="00584FBE">
        <w:rPr>
          <w:rFonts w:ascii="BIZ UDPゴシック" w:eastAsia="BIZ UDPゴシック" w:hAnsi="BIZ UDPゴシック" w:cs="Arial Unicode MS" w:hint="eastAsia"/>
          <w:sz w:val="24"/>
          <w:szCs w:val="24"/>
        </w:rPr>
        <w:t xml:space="preserve">babala ng malakas na ulan, o babala ng malakas na ulan dahil sa paparating na bagyo.</w:t>
      </w:r>
    </w:p>
    <w:p w14:paraId="00000010" w14:textId="77777777" w:rsidR="00C20560" w:rsidRPr="00584FBE" w:rsidRDefault="00C20560">
      <w:pPr>
        <w:rPr>
          <w:rFonts w:ascii="BIZ UDPゴシック" w:eastAsia="BIZ UDPゴシック" w:hAnsi="BIZ UDPゴシック"/>
          <w:sz w:val="24"/>
          <w:szCs w:val="24"/>
        </w:rPr>
      </w:pPr>
    </w:p>
    <w:p w14:paraId="00000011" w14:textId="3940DDCF" w:rsidR="00C20560" w:rsidRPr="00584FBE" w:rsidRDefault="00584FBE">
      <w:pPr xmlns:w="http://schemas.openxmlformats.org/wordprocessingml/2006/main">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hint="eastAsia"/>
          <w:sz w:val="24"/>
          <w:szCs w:val="24"/>
        </w:rPr>
        <w:t xml:space="preserve">● </w:t>
      </w:r>
      <w:r xmlns:w="http://schemas.openxmlformats.org/wordprocessingml/2006/main" w:rsidRPr="00584FBE">
        <w:rPr>
          <w:rFonts w:ascii="BIZ UDPゴシック" w:eastAsia="BIZ UDPゴシック" w:hAnsi="BIZ UDPゴシック" w:cs="Arial Unicode MS"/>
          <w:sz w:val="24"/>
          <w:szCs w:val="24"/>
        </w:rPr>
        <w:t xml:space="preserve">Kung ang babala sa itaas ay may bisa simula 7:00 AM</w:t>
      </w:r>
    </w:p>
    <w:p w14:paraId="00000013" w14:textId="77777777" w:rsidR="00C20560" w:rsidRPr="00584FBE" w:rsidRDefault="00000000" w:rsidP="00584FBE">
      <w:pPr xmlns:w="http://schemas.openxmlformats.org/wordprocessingml/2006/main">
        <w:ind w:leftChars="129" w:left="284"/>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sz w:val="24"/>
          <w:szCs w:val="24"/>
        </w:rPr>
        <w:t xml:space="preserve">Kinansela ang klase na nakatakda sa araw na iyon.</w:t>
      </w:r>
    </w:p>
    <w:p w14:paraId="00000015" w14:textId="77777777" w:rsidR="00C20560" w:rsidRPr="00584FBE" w:rsidRDefault="00000000" w:rsidP="00584FBE">
      <w:pPr xmlns:w="http://schemas.openxmlformats.org/wordprocessingml/2006/main">
        <w:ind w:leftChars="129" w:left="284"/>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sz w:val="24"/>
          <w:szCs w:val="24"/>
        </w:rPr>
        <w:t xml:space="preserve">Dati, kung aalisin ang babala pagsapit ng 11:00 AM, papasok na sana ang mga estudyante sa paaralan sa hapon, ngunit nabago na ito ngayon.</w:t>
      </w:r>
    </w:p>
    <w:p w14:paraId="00000017" w14:textId="25330F56" w:rsidR="00C20560" w:rsidRPr="00584FBE" w:rsidRDefault="00584FBE">
      <w:pPr xmlns:w="http://schemas.openxmlformats.org/wordprocessingml/2006/main">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hint="eastAsia"/>
          <w:sz w:val="24"/>
          <w:szCs w:val="24"/>
        </w:rPr>
        <w:t xml:space="preserve">● </w:t>
      </w:r>
      <w:r xmlns:w="http://schemas.openxmlformats.org/wordprocessingml/2006/main" w:rsidRPr="00584FBE">
        <w:rPr>
          <w:rFonts w:ascii="BIZ UDPゴシック" w:eastAsia="BIZ UDPゴシック" w:hAnsi="BIZ UDPゴシック" w:cs="Arial Unicode MS"/>
          <w:sz w:val="24"/>
          <w:szCs w:val="24"/>
        </w:rPr>
        <w:t xml:space="preserve">Kung aalisin ang babala sa itaas pagsapit ng 7:00 AM</w:t>
      </w:r>
    </w:p>
    <w:p w14:paraId="00000019" w14:textId="77777777" w:rsidR="00C20560" w:rsidRPr="00584FBE" w:rsidRDefault="00000000" w:rsidP="00584FBE">
      <w:pPr xmlns:w="http://schemas.openxmlformats.org/wordprocessingml/2006/main">
        <w:ind w:leftChars="129" w:left="284"/>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sz w:val="24"/>
          <w:szCs w:val="24"/>
        </w:rPr>
        <w:t xml:space="preserve">Matapos makumpirma ang kaligtasan ng mga ruta ng paaralan, ang mga klase ay gaganapin gaya ng dati.</w:t>
      </w:r>
    </w:p>
    <w:p w14:paraId="0000001B" w14:textId="77777777" w:rsidR="00C20560" w:rsidRPr="00584FBE" w:rsidRDefault="00000000" w:rsidP="00584FBE">
      <w:pPr xmlns:w="http://schemas.openxmlformats.org/wordprocessingml/2006/main">
        <w:ind w:leftChars="129" w:left="284"/>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sz w:val="24"/>
          <w:szCs w:val="24"/>
        </w:rPr>
        <w:t xml:space="preserve">Gayunpaman, sakaling magkaroon ng pagbaha sa kalsada, paglobo ng ilog, pagguho ng tulay, pagguho ng lupa, o iba pang sitwasyon na makakahadlang sa pagpasok ng mga mag-aaral sa paaralan, ang distrito ng Hiratano Junior High School ay makikipag-ugnayan sa isa't isa at gagawa ng mga naaangkop na hakbang, tulad ng pagpapalit ng oras ng pagsisimula ng klase o pagkansela ng pasukan sa araw na iyon.</w:t>
      </w:r>
    </w:p>
    <w:p w14:paraId="0000001C" w14:textId="77777777" w:rsidR="00C20560" w:rsidRPr="00584FBE" w:rsidRDefault="00C20560">
      <w:pPr>
        <w:rPr>
          <w:rFonts w:ascii="BIZ UDPゴシック" w:eastAsia="BIZ UDPゴシック" w:hAnsi="BIZ UDPゴシック"/>
          <w:sz w:val="24"/>
          <w:szCs w:val="24"/>
        </w:rPr>
      </w:pPr>
    </w:p>
    <w:p w14:paraId="0000001D" w14:textId="77777777" w:rsidR="00C20560" w:rsidRPr="00584FBE" w:rsidRDefault="00000000">
      <w:pPr xmlns:w="http://schemas.openxmlformats.org/wordprocessingml/2006/main">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sz w:val="24"/>
          <w:szCs w:val="24"/>
        </w:rPr>
        <w:t xml:space="preserve">&lt;Tungkol sa tugon kapag ang babala sa itaas ay inilabas pagkatapos magsimula ang trabaho&gt;</w:t>
      </w:r>
    </w:p>
    <w:p w14:paraId="0000001F" w14:textId="236BFF21" w:rsidR="00C20560" w:rsidRPr="00584FBE" w:rsidRDefault="00584FBE">
      <w:pPr xmlns:w="http://schemas.openxmlformats.org/wordprocessingml/2006/main">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hint="eastAsia"/>
          <w:sz w:val="24"/>
          <w:szCs w:val="24"/>
        </w:rPr>
        <w:t xml:space="preserve">● </w:t>
      </w:r>
      <w:r xmlns:w="http://schemas.openxmlformats.org/wordprocessingml/2006/main" w:rsidRPr="00584FBE">
        <w:rPr>
          <w:rFonts w:ascii="BIZ UDPゴシック" w:eastAsia="BIZ UDPゴシック" w:hAnsi="BIZ UDPゴシック" w:cs="Arial Unicode MS"/>
          <w:sz w:val="24"/>
          <w:szCs w:val="24"/>
        </w:rPr>
        <w:t xml:space="preserve">Batay sa mga kondisyon ng panahon, mga ruta ng paaralan, at mga kondisyon ng kalsada, ang mga sumusunod na hakbang ay isasagawa pagkatapos ng konsultasyon sa loob ng distrito ng Hiratano Junior High School.</w:t>
      </w:r>
    </w:p>
    <w:p w14:paraId="00000021" w14:textId="77777777" w:rsidR="00C20560" w:rsidRPr="00584FBE" w:rsidRDefault="00000000" w:rsidP="00584FBE">
      <w:pPr xmlns:w="http://schemas.openxmlformats.org/wordprocessingml/2006/main">
        <w:ind w:leftChars="64" w:left="424" w:hangingChars="118" w:hanging="283"/>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sz w:val="24"/>
          <w:szCs w:val="24"/>
        </w:rPr>
        <w:t xml:space="preserve">① Kung mahirap ligtas na pauwiin ang mga estudyante, gagawa ng mga naaangkop na hakbang, tulad ng paghihintay sa kanila sa paaralan at pagpapanatili ng malapit na pakikipag-ugnayan sa mga magulang, hanggang sa matiyak ang ligtas na paraan para makauwi sila.</w:t>
      </w:r>
    </w:p>
    <w:p w14:paraId="00000023" w14:textId="77777777" w:rsidR="00C20560" w:rsidRPr="00584FBE" w:rsidRDefault="00000000" w:rsidP="00584FBE">
      <w:pPr xmlns:w="http://schemas.openxmlformats.org/wordprocessingml/2006/main">
        <w:ind w:leftChars="64" w:left="424" w:hangingChars="118" w:hanging="283"/>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sz w:val="24"/>
          <w:szCs w:val="24"/>
        </w:rPr>
        <w:t xml:space="preserve">② Kung nakumpirma na ang ligtas na paraan ng pag-uwi ng mga estudyante, sila ay pauuwiin sa ilalim ng pangangasiwa o gabay ng mga guro o iba pang kawani.</w:t>
      </w:r>
    </w:p>
    <w:p w14:paraId="5145E276" w14:textId="77777777" w:rsidR="00535445" w:rsidRDefault="00000000" w:rsidP="00584FBE">
      <w:pPr xmlns:w="http://schemas.openxmlformats.org/wordprocessingml/2006/main">
        <w:ind w:leftChars="64" w:left="424" w:hangingChars="118" w:hanging="283"/>
        <w:rPr>
          <w:rFonts w:ascii="BIZ UDPゴシック" w:eastAsia="BIZ UDPゴシック" w:hAnsi="BIZ UDPゴシック" w:cs="Arial Unicode MS"/>
          <w:sz w:val="24"/>
          <w:szCs w:val="24"/>
        </w:rPr>
      </w:pPr>
      <w:r xmlns:w="http://schemas.openxmlformats.org/wordprocessingml/2006/main" w:rsidRPr="00584FBE">
        <w:rPr>
          <w:rFonts w:ascii="BIZ UDPゴシック" w:eastAsia="BIZ UDPゴシック" w:hAnsi="BIZ UDPゴシック" w:cs="Arial Unicode MS"/>
          <w:sz w:val="24"/>
          <w:szCs w:val="24"/>
        </w:rPr>
        <w:t xml:space="preserve">③ Para maisaayos ang pagsundo o pagbabalik ng mga magulang sa kanilang mga anak sa panahon ng emergency dismissal, gamitin ang serbisyong tetoru.</w:t>
      </w:r>
    </w:p>
    <w:p w14:paraId="00000025" w14:textId="61F363BB" w:rsidR="00C20560" w:rsidRPr="00584FBE" w:rsidRDefault="00000000" w:rsidP="00535445">
      <w:pPr xmlns:w="http://schemas.openxmlformats.org/wordprocessingml/2006/main">
        <w:ind w:leftChars="164" w:left="361" w:firstLineChars="200" w:firstLine="480"/>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sz w:val="24"/>
          <w:szCs w:val="24"/>
        </w:rPr>
        <w:t xml:space="preserve">*Kami ay gagawa ng mga desisyon at kikilos habang tumatanggap din ng mga tagubilin mula sa Lupon ng Edukasyon ng Lungsod ng Suzuka.</w:t>
      </w:r>
    </w:p>
    <w:p w14:paraId="00000026" w14:textId="77777777" w:rsidR="00C20560" w:rsidRPr="00584FBE" w:rsidRDefault="00C20560">
      <w:pPr>
        <w:rPr>
          <w:rFonts w:ascii="BIZ UDPゴシック" w:eastAsia="BIZ UDPゴシック" w:hAnsi="BIZ UDPゴシック"/>
          <w:sz w:val="24"/>
          <w:szCs w:val="24"/>
        </w:rPr>
      </w:pPr>
    </w:p>
    <w:p w14:paraId="00000027" w14:textId="77777777" w:rsidR="00C20560" w:rsidRPr="00584FBE" w:rsidRDefault="00000000">
      <w:pPr xmlns:w="http://schemas.openxmlformats.org/wordprocessingml/2006/main">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sz w:val="24"/>
          <w:szCs w:val="24"/>
        </w:rPr>
        <w:t xml:space="preserve">&lt;Iba pa&gt;</w:t>
      </w:r>
    </w:p>
    <w:p w14:paraId="00000029" w14:textId="63E25BF0" w:rsidR="00C20560" w:rsidRPr="00584FBE" w:rsidRDefault="00584FBE">
      <w:pPr xmlns:w="http://schemas.openxmlformats.org/wordprocessingml/2006/main">
        <w:rPr>
          <w:rFonts w:ascii="BIZ UDPゴシック" w:eastAsia="BIZ UDPゴシック" w:hAnsi="BIZ UDPゴシック"/>
          <w:sz w:val="24"/>
          <w:szCs w:val="24"/>
        </w:rPr>
      </w:pPr>
      <w:r xmlns:w="http://schemas.openxmlformats.org/wordprocessingml/2006/main" w:rsidRPr="00584FBE">
        <w:rPr>
          <w:rFonts w:ascii="BIZ UDPゴシック" w:eastAsia="BIZ UDPゴシック" w:hAnsi="BIZ UDPゴシック" w:cs="Arial Unicode MS" w:hint="eastAsia"/>
          <w:sz w:val="24"/>
          <w:szCs w:val="24"/>
        </w:rPr>
        <w:t xml:space="preserve">● </w:t>
      </w:r>
      <w:r xmlns:w="http://schemas.openxmlformats.org/wordprocessingml/2006/main" w:rsidRPr="00584FBE">
        <w:rPr>
          <w:rFonts w:ascii="BIZ UDPゴシック" w:eastAsia="BIZ UDPゴシック" w:hAnsi="BIZ UDPゴシック" w:cs="Arial Unicode MS"/>
          <w:sz w:val="24"/>
          <w:szCs w:val="24"/>
        </w:rPr>
        <w:t xml:space="preserve">Kung itinuturing na hindi ligtas pumasok sa paaralan dahil sa malakas na ulan o iba pang dahilan, mangyaring maghintay sa bahay hanggang sa makumpirma na ligtas na ito.</w:t>
      </w:r>
    </w:p>
    <w:sectPr w:rsidR="00C20560" w:rsidRPr="00584FBE">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36E66" w14:textId="77777777" w:rsidR="005A4FFD" w:rsidRDefault="005A4FFD" w:rsidP="00584FBE">
      <w:pPr>
        <w:spacing w:line="240" w:lineRule="auto"/>
      </w:pPr>
      <w:r>
        <w:separator/>
      </w:r>
    </w:p>
  </w:endnote>
  <w:endnote w:type="continuationSeparator" w:id="0">
    <w:p w14:paraId="52A116FC" w14:textId="77777777" w:rsidR="005A4FFD" w:rsidRDefault="005A4FFD" w:rsidP="00584F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embedRegular r:id="rId1" w:subsetted="1" w:fontKey="{106DDA91-2BD7-4B69-A76B-2CB76372A6B9}"/>
  </w:font>
  <w:font w:name="Arial Unicode MS">
    <w:panose1 w:val="020B0604020202020204"/>
    <w:charset w:val="80"/>
    <w:family w:val="modern"/>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2" w:fontKey="{73E63883-0231-4A61-8097-2E9A7DCB73A3}"/>
  </w:font>
  <w:font w:name="Cambria">
    <w:panose1 w:val="02040503050406030204"/>
    <w:charset w:val="00"/>
    <w:family w:val="roman"/>
    <w:pitch w:val="variable"/>
    <w:sig w:usb0="E00006FF" w:usb1="420024FF" w:usb2="02000000" w:usb3="00000000" w:csb0="0000019F" w:csb1="00000000"/>
    <w:embedRegular r:id="rId3" w:fontKey="{83150F20-5B22-4535-A9E8-77366FEFE17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298DA" w14:textId="77777777" w:rsidR="005A4FFD" w:rsidRDefault="005A4FFD" w:rsidP="00584FBE">
      <w:pPr>
        <w:spacing w:line="240" w:lineRule="auto"/>
      </w:pPr>
      <w:r>
        <w:separator/>
      </w:r>
    </w:p>
  </w:footnote>
  <w:footnote w:type="continuationSeparator" w:id="0">
    <w:p w14:paraId="1A8D5AC8" w14:textId="77777777" w:rsidR="005A4FFD" w:rsidRDefault="005A4FFD" w:rsidP="00584FB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560"/>
    <w:rsid w:val="001F0672"/>
    <w:rsid w:val="00535445"/>
    <w:rsid w:val="00584FBE"/>
    <w:rsid w:val="005A4FFD"/>
    <w:rsid w:val="0064654E"/>
    <w:rsid w:val="00945A6D"/>
    <w:rsid w:val="00C20560"/>
    <w:rsid w:val="00D542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73C4DC"/>
  <w15:docId w15:val="{26B63091-2B9A-486E-B5A3-70E4C77BB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fil"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paragraph" w:styleId="a5">
    <w:name w:val="header"/>
    <w:basedOn w:val="a"/>
    <w:link w:val="a6"/>
    <w:uiPriority w:val="99"/>
    <w:unhideWhenUsed/>
    <w:rsid w:val="00584FBE"/>
    <w:pPr>
      <w:tabs>
        <w:tab w:val="center" w:pos="4252"/>
        <w:tab w:val="right" w:pos="8504"/>
      </w:tabs>
      <w:snapToGrid w:val="0"/>
    </w:pPr>
  </w:style>
  <w:style w:type="character" w:customStyle="1" w:styleId="a6">
    <w:name w:val="ヘッダー (文字)"/>
    <w:basedOn w:val="a0"/>
    <w:link w:val="a5"/>
    <w:uiPriority w:val="99"/>
    <w:rsid w:val="00584FBE"/>
  </w:style>
  <w:style w:type="paragraph" w:styleId="a7">
    <w:name w:val="footer"/>
    <w:basedOn w:val="a"/>
    <w:link w:val="a8"/>
    <w:uiPriority w:val="99"/>
    <w:unhideWhenUsed/>
    <w:rsid w:val="00584FBE"/>
    <w:pPr>
      <w:tabs>
        <w:tab w:val="center" w:pos="4252"/>
        <w:tab w:val="right" w:pos="8504"/>
      </w:tabs>
      <w:snapToGrid w:val="0"/>
    </w:pPr>
  </w:style>
  <w:style w:type="character" w:customStyle="1" w:styleId="a8">
    <w:name w:val="フッター (文字)"/>
    <w:basedOn w:val="a0"/>
    <w:link w:val="a7"/>
    <w:uiPriority w:val="99"/>
    <w:rsid w:val="00584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89</Words>
  <Characters>509</Characters>
  <Application>Microsoft Office Word</Application>
  <DocSecurity>0</DocSecurity>
  <Lines>4</Lines>
  <Paragraphs>1</Paragraphs>
  <ScaleCrop>false</ScaleCrop>
  <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辻井　康博</dc:creator>
  <cp:lastModifiedBy>鈴鹿市</cp:lastModifiedBy>
  <cp:revision>3</cp:revision>
  <dcterms:created xsi:type="dcterms:W3CDTF">2026-07-09T08:59:00Z</dcterms:created>
  <dcterms:modified xsi:type="dcterms:W3CDTF">2026-07-09T09:02:00Z</dcterms:modified>
</cp:coreProperties>
</file>