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E8A" w:rsidRPr="00922E8A" w:rsidRDefault="00922E8A" w:rsidP="00922E8A">
      <w:pPr>
        <w:jc w:val="left"/>
        <w:rPr>
          <w:sz w:val="23"/>
          <w:szCs w:val="23"/>
        </w:rPr>
      </w:pPr>
      <w:r w:rsidRPr="00922E8A">
        <w:rPr>
          <w:rFonts w:hint="eastAsia"/>
          <w:sz w:val="23"/>
          <w:szCs w:val="23"/>
        </w:rPr>
        <w:t>保護者様</w:t>
      </w:r>
    </w:p>
    <w:p w:rsidR="00DC4FA9" w:rsidRPr="00B215EE" w:rsidRDefault="00DC4FA9" w:rsidP="00DC4FA9">
      <w:pPr>
        <w:ind w:firstLineChars="2800" w:firstLine="6440"/>
        <w:jc w:val="left"/>
        <w:rPr>
          <w:sz w:val="23"/>
          <w:szCs w:val="23"/>
        </w:rPr>
      </w:pPr>
      <w:r>
        <w:rPr>
          <w:rFonts w:hint="eastAsia"/>
          <w:sz w:val="23"/>
          <w:szCs w:val="23"/>
        </w:rPr>
        <w:t>学校名</w:t>
      </w:r>
      <w:r w:rsidR="00B215EE">
        <w:rPr>
          <w:rFonts w:hint="eastAsia"/>
          <w:sz w:val="23"/>
          <w:szCs w:val="23"/>
        </w:rPr>
        <w:t xml:space="preserve">　　鈴鹿市立明生小学校</w:t>
      </w:r>
    </w:p>
    <w:p w:rsidR="00DC4FA9" w:rsidRPr="00B215EE" w:rsidRDefault="00DC4FA9" w:rsidP="00DC4FA9">
      <w:pPr>
        <w:ind w:firstLineChars="2800" w:firstLine="6440"/>
        <w:jc w:val="left"/>
        <w:rPr>
          <w:sz w:val="23"/>
          <w:szCs w:val="23"/>
        </w:rPr>
      </w:pPr>
      <w:r>
        <w:rPr>
          <w:rFonts w:hint="eastAsia"/>
          <w:sz w:val="23"/>
          <w:szCs w:val="23"/>
        </w:rPr>
        <w:t>学校長名</w:t>
      </w:r>
      <w:r w:rsidR="00B215EE">
        <w:rPr>
          <w:rFonts w:hint="eastAsia"/>
          <w:sz w:val="23"/>
          <w:szCs w:val="23"/>
        </w:rPr>
        <w:t xml:space="preserve">　　　葛西　和巳</w:t>
      </w:r>
    </w:p>
    <w:p w:rsidR="00AF03E8" w:rsidRPr="00DE5F33" w:rsidRDefault="00890F4C" w:rsidP="00DC4FA9">
      <w:pPr>
        <w:spacing w:line="500" w:lineRule="exact"/>
        <w:jc w:val="center"/>
        <w:rPr>
          <w:b/>
          <w:sz w:val="23"/>
          <w:szCs w:val="23"/>
        </w:rPr>
      </w:pPr>
      <w:r w:rsidRPr="00DE5F33">
        <w:rPr>
          <w:rFonts w:hint="eastAsia"/>
          <w:b/>
          <w:sz w:val="28"/>
        </w:rPr>
        <w:t>学校感染症届出書　提出のお願い</w:t>
      </w:r>
    </w:p>
    <w:p w:rsidR="00B7307A" w:rsidRPr="00DE5F33" w:rsidRDefault="00890F4C" w:rsidP="00EE0848">
      <w:pPr>
        <w:spacing w:line="340" w:lineRule="exact"/>
        <w:rPr>
          <w:sz w:val="23"/>
          <w:szCs w:val="23"/>
        </w:rPr>
      </w:pPr>
      <w:r w:rsidRPr="00DE5F33">
        <w:rPr>
          <w:rFonts w:hint="eastAsia"/>
          <w:sz w:val="23"/>
          <w:szCs w:val="23"/>
        </w:rPr>
        <w:t xml:space="preserve">　学校</w:t>
      </w:r>
      <w:r w:rsidR="002E283B" w:rsidRPr="00DE5F33">
        <w:rPr>
          <w:rFonts w:hint="eastAsia"/>
          <w:sz w:val="23"/>
          <w:szCs w:val="23"/>
        </w:rPr>
        <w:t>において予防すべき感染症にかか</w:t>
      </w:r>
      <w:r w:rsidR="00B7307A" w:rsidRPr="00DE5F33">
        <w:rPr>
          <w:rFonts w:hint="eastAsia"/>
          <w:sz w:val="23"/>
          <w:szCs w:val="23"/>
        </w:rPr>
        <w:t>った</w:t>
      </w:r>
      <w:r w:rsidR="002E283B" w:rsidRPr="00DE5F33">
        <w:rPr>
          <w:rFonts w:hint="eastAsia"/>
          <w:sz w:val="23"/>
          <w:szCs w:val="23"/>
        </w:rPr>
        <w:t>場合には</w:t>
      </w:r>
      <w:r w:rsidR="00214EB7">
        <w:rPr>
          <w:rFonts w:hint="eastAsia"/>
          <w:sz w:val="23"/>
          <w:szCs w:val="23"/>
        </w:rPr>
        <w:t>、</w:t>
      </w:r>
      <w:r w:rsidRPr="00DE5F33">
        <w:rPr>
          <w:rFonts w:hint="eastAsia"/>
          <w:sz w:val="23"/>
          <w:szCs w:val="23"/>
        </w:rPr>
        <w:t>学校保健安全法</w:t>
      </w:r>
      <w:r w:rsidR="002E283B" w:rsidRPr="00DE5F33">
        <w:rPr>
          <w:rFonts w:hint="eastAsia"/>
          <w:sz w:val="23"/>
          <w:szCs w:val="23"/>
        </w:rPr>
        <w:t>第１９条に基づき</w:t>
      </w:r>
      <w:r w:rsidR="00214EB7">
        <w:rPr>
          <w:rFonts w:hint="eastAsia"/>
          <w:sz w:val="23"/>
          <w:szCs w:val="23"/>
        </w:rPr>
        <w:t>、</w:t>
      </w:r>
      <w:r w:rsidR="00936F2E" w:rsidRPr="00DE5F33">
        <w:rPr>
          <w:rFonts w:hint="eastAsia"/>
          <w:sz w:val="23"/>
          <w:szCs w:val="23"/>
        </w:rPr>
        <w:t>欠席ではなく</w:t>
      </w:r>
      <w:r w:rsidR="002E283B" w:rsidRPr="00DE5F33">
        <w:rPr>
          <w:rFonts w:hint="eastAsia"/>
          <w:sz w:val="23"/>
          <w:szCs w:val="23"/>
        </w:rPr>
        <w:t>「出席停止」となります。</w:t>
      </w:r>
      <w:r w:rsidR="00B7307A" w:rsidRPr="00DE5F33">
        <w:rPr>
          <w:rFonts w:hint="eastAsia"/>
          <w:sz w:val="23"/>
          <w:szCs w:val="23"/>
        </w:rPr>
        <w:t>お子様が下記の感染症にかかったと思われる場合は</w:t>
      </w:r>
      <w:r w:rsidR="00214EB7">
        <w:rPr>
          <w:rFonts w:hint="eastAsia"/>
          <w:sz w:val="23"/>
          <w:szCs w:val="23"/>
        </w:rPr>
        <w:t>、</w:t>
      </w:r>
      <w:r w:rsidR="00B7307A" w:rsidRPr="00DE5F33">
        <w:rPr>
          <w:rFonts w:hint="eastAsia"/>
          <w:sz w:val="23"/>
          <w:szCs w:val="23"/>
        </w:rPr>
        <w:t>必ず医師の診断を受けてください。</w:t>
      </w:r>
      <w:r w:rsidR="00936F2E" w:rsidRPr="00DE5F33">
        <w:rPr>
          <w:rFonts w:hint="eastAsia"/>
          <w:sz w:val="23"/>
          <w:szCs w:val="23"/>
        </w:rPr>
        <w:t>感染のおそれがなくなり</w:t>
      </w:r>
      <w:r w:rsidR="00214EB7">
        <w:rPr>
          <w:rFonts w:hint="eastAsia"/>
          <w:sz w:val="23"/>
          <w:szCs w:val="23"/>
        </w:rPr>
        <w:t>、</w:t>
      </w:r>
      <w:r w:rsidR="00B7307A" w:rsidRPr="00DE5F33">
        <w:rPr>
          <w:rFonts w:hint="eastAsia"/>
          <w:sz w:val="23"/>
          <w:szCs w:val="23"/>
        </w:rPr>
        <w:t>登校できるようになりましたら</w:t>
      </w:r>
      <w:r w:rsidR="00214EB7">
        <w:rPr>
          <w:rFonts w:hint="eastAsia"/>
          <w:sz w:val="23"/>
          <w:szCs w:val="23"/>
        </w:rPr>
        <w:t>、</w:t>
      </w:r>
      <w:r w:rsidR="00B7307A" w:rsidRPr="00DE5F33">
        <w:rPr>
          <w:rFonts w:hint="eastAsia"/>
          <w:sz w:val="23"/>
          <w:szCs w:val="23"/>
          <w:u w:val="single"/>
        </w:rPr>
        <w:t>保護者の方が下記の必要事項を記入</w:t>
      </w:r>
      <w:r w:rsidR="00B7307A" w:rsidRPr="00DE5F33">
        <w:rPr>
          <w:rFonts w:hint="eastAsia"/>
          <w:sz w:val="23"/>
          <w:szCs w:val="23"/>
        </w:rPr>
        <w:t>し学校へご提出ください。</w:t>
      </w:r>
    </w:p>
    <w:p w:rsidR="00936F2E" w:rsidRPr="00DE5F33" w:rsidRDefault="00B7307A" w:rsidP="00EE0848">
      <w:pPr>
        <w:spacing w:afterLines="50" w:after="180" w:line="340" w:lineRule="exact"/>
        <w:ind w:firstLineChars="100" w:firstLine="230"/>
        <w:rPr>
          <w:sz w:val="23"/>
          <w:szCs w:val="23"/>
        </w:rPr>
      </w:pPr>
      <w:r w:rsidRPr="00DE5F33">
        <w:rPr>
          <w:rFonts w:hint="eastAsia"/>
          <w:sz w:val="23"/>
          <w:szCs w:val="23"/>
        </w:rPr>
        <w:t>これは</w:t>
      </w:r>
      <w:r w:rsidR="00214EB7">
        <w:rPr>
          <w:rFonts w:hint="eastAsia"/>
          <w:sz w:val="23"/>
          <w:szCs w:val="23"/>
        </w:rPr>
        <w:t>、</w:t>
      </w:r>
      <w:r w:rsidRPr="00DE5F33">
        <w:rPr>
          <w:rFonts w:hint="eastAsia"/>
          <w:sz w:val="23"/>
          <w:szCs w:val="23"/>
        </w:rPr>
        <w:t>学校に</w:t>
      </w:r>
      <w:r w:rsidR="002E283B" w:rsidRPr="00DE5F33">
        <w:rPr>
          <w:rFonts w:hint="eastAsia"/>
          <w:sz w:val="23"/>
          <w:szCs w:val="23"/>
        </w:rPr>
        <w:t>おける蔓延予防の対策であり</w:t>
      </w:r>
      <w:r w:rsidR="00936F2E" w:rsidRPr="00DE5F33">
        <w:rPr>
          <w:rFonts w:hint="eastAsia"/>
          <w:sz w:val="23"/>
          <w:szCs w:val="23"/>
        </w:rPr>
        <w:t>ますのでご理解ください。</w:t>
      </w:r>
    </w:p>
    <w:tbl>
      <w:tblPr>
        <w:tblW w:w="961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8437"/>
      </w:tblGrid>
      <w:tr w:rsidR="00936F2E" w:rsidTr="00DE5F33">
        <w:trPr>
          <w:cantSplit/>
          <w:trHeight w:val="370"/>
        </w:trPr>
        <w:tc>
          <w:tcPr>
            <w:tcW w:w="9616" w:type="dxa"/>
            <w:gridSpan w:val="2"/>
            <w:vAlign w:val="center"/>
          </w:tcPr>
          <w:p w:rsidR="00936F2E" w:rsidRDefault="00936F2E" w:rsidP="00DE5F33">
            <w:pPr>
              <w:spacing w:line="260" w:lineRule="exact"/>
              <w:jc w:val="center"/>
              <w:rPr>
                <w:sz w:val="22"/>
              </w:rPr>
            </w:pPr>
            <w:r w:rsidRPr="00C65C71">
              <w:rPr>
                <w:rFonts w:hint="eastAsia"/>
                <w:spacing w:val="30"/>
                <w:kern w:val="0"/>
                <w:sz w:val="22"/>
                <w:fitText w:val="4200" w:id="-2103749119"/>
              </w:rPr>
              <w:t>学校において予防すべき感染症</w:t>
            </w:r>
          </w:p>
        </w:tc>
      </w:tr>
      <w:tr w:rsidR="00936F2E" w:rsidTr="00DC4FA9">
        <w:trPr>
          <w:trHeight w:val="1508"/>
        </w:trPr>
        <w:tc>
          <w:tcPr>
            <w:tcW w:w="1179" w:type="dxa"/>
            <w:vAlign w:val="center"/>
          </w:tcPr>
          <w:p w:rsidR="00936F2E" w:rsidRDefault="00936F2E" w:rsidP="00936DEC">
            <w:pPr>
              <w:jc w:val="center"/>
            </w:pPr>
            <w:r>
              <w:rPr>
                <w:rFonts w:hint="eastAsia"/>
              </w:rPr>
              <w:t>第１種</w:t>
            </w:r>
          </w:p>
        </w:tc>
        <w:tc>
          <w:tcPr>
            <w:tcW w:w="8437" w:type="dxa"/>
            <w:vAlign w:val="center"/>
          </w:tcPr>
          <w:p w:rsidR="00936F2E" w:rsidRDefault="00936F2E" w:rsidP="00776F4C">
            <w:pPr>
              <w:spacing w:line="280" w:lineRule="exact"/>
            </w:pPr>
            <w:r>
              <w:rPr>
                <w:rFonts w:hint="eastAsia"/>
              </w:rPr>
              <w:t xml:space="preserve">①エボラ出血熱　②クリミア・コンゴ出血熱　③痘そう　④南米出血熱　</w:t>
            </w:r>
          </w:p>
          <w:p w:rsidR="00936F2E" w:rsidRDefault="00936F2E" w:rsidP="00776F4C">
            <w:pPr>
              <w:spacing w:line="280" w:lineRule="exact"/>
            </w:pPr>
            <w:r>
              <w:rPr>
                <w:rFonts w:hint="eastAsia"/>
              </w:rPr>
              <w:t xml:space="preserve">⑤ペスト　⑥マールブルグ病　⑦ラッサ熱　⑧急性灰白髄炎　⑨ジフテリア　</w:t>
            </w:r>
          </w:p>
          <w:p w:rsidR="00936F2E" w:rsidRDefault="00936F2E" w:rsidP="00776F4C">
            <w:pPr>
              <w:spacing w:line="280" w:lineRule="exact"/>
            </w:pPr>
            <w:r>
              <w:rPr>
                <w:rFonts w:hint="eastAsia"/>
              </w:rPr>
              <w:t>⑩重症急性呼吸器症候群（ベータコロナウイルス属ＳＡＲＳコロナウイルスに限る）</w:t>
            </w:r>
          </w:p>
          <w:p w:rsidR="00936F2E" w:rsidRDefault="00936F2E" w:rsidP="00776F4C">
            <w:pPr>
              <w:spacing w:line="280" w:lineRule="exact"/>
            </w:pPr>
            <w:r>
              <w:rPr>
                <w:rFonts w:hint="eastAsia"/>
              </w:rPr>
              <w:t>⑪</w:t>
            </w:r>
            <w:r w:rsidRPr="0044045F">
              <w:rPr>
                <w:rFonts w:hint="eastAsia"/>
              </w:rPr>
              <w:t>中東呼吸器症候群（ベータコロナウイルス属</w:t>
            </w:r>
            <w:r>
              <w:rPr>
                <w:rFonts w:hint="eastAsia"/>
              </w:rPr>
              <w:t>ＭＥＲＳ</w:t>
            </w:r>
            <w:r w:rsidRPr="0044045F">
              <w:rPr>
                <w:rFonts w:hint="eastAsia"/>
              </w:rPr>
              <w:t>コロナウイルスに限る）</w:t>
            </w:r>
          </w:p>
          <w:p w:rsidR="00936F2E" w:rsidRDefault="00936F2E" w:rsidP="00776F4C">
            <w:pPr>
              <w:spacing w:line="280" w:lineRule="exact"/>
            </w:pPr>
            <w:r w:rsidRPr="0044045F">
              <w:rPr>
                <w:rFonts w:hint="eastAsia"/>
              </w:rPr>
              <w:t>⑫</w:t>
            </w:r>
            <w:r>
              <w:rPr>
                <w:rFonts w:hint="eastAsia"/>
              </w:rPr>
              <w:t>特定鳥インフルエンザ</w:t>
            </w:r>
            <w:r>
              <w:rPr>
                <w:rFonts w:hint="eastAsia"/>
              </w:rPr>
              <w:t>(</w:t>
            </w:r>
            <w:r>
              <w:rPr>
                <w:rFonts w:hint="eastAsia"/>
              </w:rPr>
              <w:t>血清亜型が</w:t>
            </w:r>
            <w:r>
              <w:rPr>
                <w:rFonts w:hint="eastAsia"/>
              </w:rPr>
              <w:t>H5N1</w:t>
            </w:r>
            <w:r w:rsidR="00214EB7">
              <w:rPr>
                <w:rFonts w:hint="eastAsia"/>
              </w:rPr>
              <w:t>、</w:t>
            </w:r>
            <w:r>
              <w:rPr>
                <w:rFonts w:hint="eastAsia"/>
              </w:rPr>
              <w:t>H7N9</w:t>
            </w:r>
            <w:r>
              <w:rPr>
                <w:rFonts w:hint="eastAsia"/>
              </w:rPr>
              <w:t>に限る</w:t>
            </w:r>
            <w:r>
              <w:rPr>
                <w:rFonts w:hint="eastAsia"/>
              </w:rPr>
              <w:t>)</w:t>
            </w:r>
            <w:r>
              <w:rPr>
                <w:rFonts w:hint="eastAsia"/>
              </w:rPr>
              <w:t xml:space="preserve">　</w:t>
            </w:r>
          </w:p>
        </w:tc>
      </w:tr>
      <w:tr w:rsidR="00D510CA" w:rsidRPr="00D510CA" w:rsidTr="00DC4FA9">
        <w:trPr>
          <w:trHeight w:val="680"/>
        </w:trPr>
        <w:tc>
          <w:tcPr>
            <w:tcW w:w="1179" w:type="dxa"/>
            <w:vAlign w:val="center"/>
          </w:tcPr>
          <w:p w:rsidR="00936F2E" w:rsidRPr="00D510CA" w:rsidRDefault="00936F2E" w:rsidP="00936DEC">
            <w:pPr>
              <w:jc w:val="center"/>
              <w:rPr>
                <w:color w:val="000000" w:themeColor="text1"/>
              </w:rPr>
            </w:pPr>
            <w:r w:rsidRPr="00D510CA">
              <w:rPr>
                <w:rFonts w:hint="eastAsia"/>
                <w:color w:val="000000" w:themeColor="text1"/>
              </w:rPr>
              <w:t>第２種</w:t>
            </w:r>
          </w:p>
        </w:tc>
        <w:tc>
          <w:tcPr>
            <w:tcW w:w="8437" w:type="dxa"/>
            <w:vAlign w:val="center"/>
          </w:tcPr>
          <w:p w:rsidR="00936F2E" w:rsidRPr="00D510CA" w:rsidRDefault="00534507" w:rsidP="00534507">
            <w:pPr>
              <w:spacing w:line="280" w:lineRule="exact"/>
              <w:rPr>
                <w:color w:val="000000" w:themeColor="text1"/>
              </w:rPr>
            </w:pPr>
            <w:r w:rsidRPr="00D510CA">
              <w:rPr>
                <w:rFonts w:asciiTheme="minorEastAsia" w:hAnsiTheme="minorEastAsia" w:cs="Segoe UI Symbol"/>
                <w:color w:val="000000" w:themeColor="text1"/>
              </w:rPr>
              <w:t>①</w:t>
            </w:r>
            <w:r w:rsidR="00936F2E" w:rsidRPr="00D510CA">
              <w:rPr>
                <w:rFonts w:hint="eastAsia"/>
                <w:color w:val="000000" w:themeColor="text1"/>
              </w:rPr>
              <w:t>インフルエンザ</w:t>
            </w:r>
            <w:r w:rsidR="00936F2E" w:rsidRPr="00D510CA">
              <w:rPr>
                <w:rFonts w:hint="eastAsia"/>
                <w:color w:val="000000" w:themeColor="text1"/>
              </w:rPr>
              <w:t>(</w:t>
            </w:r>
            <w:r w:rsidR="00936F2E" w:rsidRPr="00D510CA">
              <w:rPr>
                <w:rFonts w:hint="eastAsia"/>
                <w:color w:val="000000" w:themeColor="text1"/>
              </w:rPr>
              <w:t>特定鳥インフルエンザを除く</w:t>
            </w:r>
            <w:r w:rsidR="00936F2E" w:rsidRPr="00D510CA">
              <w:rPr>
                <w:rFonts w:hint="eastAsia"/>
                <w:color w:val="000000" w:themeColor="text1"/>
              </w:rPr>
              <w:t>)</w:t>
            </w:r>
            <w:r w:rsidR="00936F2E" w:rsidRPr="00D510CA">
              <w:rPr>
                <w:rFonts w:hint="eastAsia"/>
                <w:color w:val="000000" w:themeColor="text1"/>
              </w:rPr>
              <w:t xml:space="preserve">　②百日咳　③麻しん　</w:t>
            </w:r>
          </w:p>
          <w:p w:rsidR="00534507" w:rsidRPr="00D510CA" w:rsidRDefault="00936F2E" w:rsidP="00776F4C">
            <w:pPr>
              <w:spacing w:line="280" w:lineRule="exact"/>
              <w:rPr>
                <w:color w:val="000000" w:themeColor="text1"/>
              </w:rPr>
            </w:pPr>
            <w:r w:rsidRPr="00D510CA">
              <w:rPr>
                <w:rFonts w:hint="eastAsia"/>
                <w:color w:val="000000" w:themeColor="text1"/>
              </w:rPr>
              <w:t xml:space="preserve">④流行性耳下腺炎　⑤風しん　⑥水痘　⑦咽頭結膜熱　</w:t>
            </w:r>
            <w:r w:rsidR="00534507" w:rsidRPr="00D510CA">
              <w:rPr>
                <w:rFonts w:hint="eastAsia"/>
                <w:color w:val="000000" w:themeColor="text1"/>
              </w:rPr>
              <w:t>⑧新型コロナウイルス感染症</w:t>
            </w:r>
          </w:p>
          <w:p w:rsidR="00534507" w:rsidRPr="00D510CA" w:rsidRDefault="00534507" w:rsidP="002715EA">
            <w:pPr>
              <w:spacing w:line="280" w:lineRule="exact"/>
              <w:rPr>
                <w:color w:val="000000" w:themeColor="text1"/>
              </w:rPr>
            </w:pPr>
            <w:r w:rsidRPr="00D510CA">
              <w:rPr>
                <w:rFonts w:hint="eastAsia"/>
                <w:color w:val="000000" w:themeColor="text1"/>
              </w:rPr>
              <w:t>⑨</w:t>
            </w:r>
            <w:r w:rsidR="00936F2E" w:rsidRPr="00D510CA">
              <w:rPr>
                <w:rFonts w:hint="eastAsia"/>
                <w:color w:val="000000" w:themeColor="text1"/>
              </w:rPr>
              <w:t>結核</w:t>
            </w:r>
            <w:r w:rsidR="002715EA">
              <w:rPr>
                <w:rFonts w:hint="eastAsia"/>
                <w:color w:val="000000" w:themeColor="text1"/>
              </w:rPr>
              <w:t xml:space="preserve">　⑩</w:t>
            </w:r>
            <w:r w:rsidR="00936F2E" w:rsidRPr="00D510CA">
              <w:rPr>
                <w:rFonts w:hint="eastAsia"/>
                <w:color w:val="000000" w:themeColor="text1"/>
              </w:rPr>
              <w:t>髄膜炎菌性髄膜炎</w:t>
            </w:r>
          </w:p>
        </w:tc>
      </w:tr>
      <w:tr w:rsidR="00D510CA" w:rsidRPr="00D510CA" w:rsidTr="00DC4FA9">
        <w:trPr>
          <w:trHeight w:val="704"/>
        </w:trPr>
        <w:tc>
          <w:tcPr>
            <w:tcW w:w="1179" w:type="dxa"/>
            <w:vAlign w:val="center"/>
          </w:tcPr>
          <w:p w:rsidR="00936F2E" w:rsidRPr="00D510CA" w:rsidRDefault="00936F2E" w:rsidP="00936DEC">
            <w:pPr>
              <w:jc w:val="center"/>
              <w:rPr>
                <w:color w:val="000000" w:themeColor="text1"/>
              </w:rPr>
            </w:pPr>
            <w:r w:rsidRPr="00D510CA">
              <w:rPr>
                <w:rFonts w:hint="eastAsia"/>
                <w:color w:val="000000" w:themeColor="text1"/>
              </w:rPr>
              <w:t>第３種</w:t>
            </w:r>
          </w:p>
        </w:tc>
        <w:tc>
          <w:tcPr>
            <w:tcW w:w="8437" w:type="dxa"/>
            <w:vAlign w:val="center"/>
          </w:tcPr>
          <w:p w:rsidR="00936F2E" w:rsidRPr="00D510CA" w:rsidRDefault="00936F2E" w:rsidP="00776F4C">
            <w:pPr>
              <w:spacing w:line="280" w:lineRule="exact"/>
              <w:rPr>
                <w:color w:val="000000" w:themeColor="text1"/>
              </w:rPr>
            </w:pPr>
            <w:r w:rsidRPr="00D510CA">
              <w:rPr>
                <w:rFonts w:hint="eastAsia"/>
                <w:color w:val="000000" w:themeColor="text1"/>
              </w:rPr>
              <w:t xml:space="preserve">①コレラ　②細菌性赤痢　③腸管出血性大腸菌感染症　④腸チフス　</w:t>
            </w:r>
          </w:p>
          <w:p w:rsidR="00936F2E" w:rsidRPr="00D510CA" w:rsidRDefault="00936F2E" w:rsidP="00776F4C">
            <w:pPr>
              <w:spacing w:line="280" w:lineRule="exact"/>
              <w:rPr>
                <w:color w:val="000000" w:themeColor="text1"/>
              </w:rPr>
            </w:pPr>
            <w:r w:rsidRPr="00D510CA">
              <w:rPr>
                <w:rFonts w:hint="eastAsia"/>
                <w:color w:val="000000" w:themeColor="text1"/>
              </w:rPr>
              <w:t>⑤パラチフス　⑥流行性角結膜炎　⑦急性出血性結膜炎　⑧その他の感染症</w:t>
            </w:r>
          </w:p>
        </w:tc>
      </w:tr>
    </w:tbl>
    <w:p w:rsidR="00936F2E" w:rsidRPr="00D510CA" w:rsidRDefault="00534507" w:rsidP="00B50FF0">
      <w:pPr>
        <w:jc w:val="right"/>
        <w:rPr>
          <w:color w:val="000000" w:themeColor="text1"/>
        </w:rPr>
      </w:pPr>
      <w:r w:rsidRPr="00D510CA">
        <w:rPr>
          <w:rFonts w:hint="eastAsia"/>
          <w:color w:val="000000" w:themeColor="text1"/>
        </w:rPr>
        <w:t>R5.5.8</w:t>
      </w:r>
      <w:r w:rsidR="00936F2E" w:rsidRPr="00D510CA">
        <w:rPr>
          <w:rFonts w:hint="eastAsia"/>
          <w:color w:val="000000" w:themeColor="text1"/>
        </w:rPr>
        <w:t>施行</w:t>
      </w:r>
    </w:p>
    <w:p w:rsidR="00936F2E" w:rsidRPr="00D510CA" w:rsidRDefault="00936F2E" w:rsidP="00CA36E6">
      <w:pPr>
        <w:ind w:firstLineChars="50" w:firstLine="110"/>
        <w:jc w:val="left"/>
        <w:rPr>
          <w:color w:val="000000" w:themeColor="text1"/>
          <w:sz w:val="22"/>
        </w:rPr>
      </w:pPr>
      <w:r w:rsidRPr="00D510CA">
        <w:rPr>
          <w:rFonts w:hint="eastAsia"/>
          <w:color w:val="000000" w:themeColor="text1"/>
          <w:sz w:val="22"/>
        </w:rPr>
        <w:t>【インフルエンザの登校可能日】</w:t>
      </w:r>
    </w:p>
    <w:tbl>
      <w:tblPr>
        <w:tblStyle w:val="a3"/>
        <w:tblW w:w="0" w:type="auto"/>
        <w:tblInd w:w="562" w:type="dxa"/>
        <w:tblLook w:val="04A0" w:firstRow="1" w:lastRow="0" w:firstColumn="1" w:lastColumn="0" w:noHBand="0" w:noVBand="1"/>
      </w:tblPr>
      <w:tblGrid>
        <w:gridCol w:w="1019"/>
        <w:gridCol w:w="1019"/>
        <w:gridCol w:w="1020"/>
        <w:gridCol w:w="1019"/>
        <w:gridCol w:w="1019"/>
        <w:gridCol w:w="1020"/>
        <w:gridCol w:w="1019"/>
        <w:gridCol w:w="1019"/>
        <w:gridCol w:w="1020"/>
      </w:tblGrid>
      <w:tr w:rsidR="00D510CA" w:rsidRPr="00D510CA" w:rsidTr="00B50FF0">
        <w:trPr>
          <w:trHeight w:val="239"/>
        </w:trPr>
        <w:tc>
          <w:tcPr>
            <w:tcW w:w="1019" w:type="dxa"/>
          </w:tcPr>
          <w:p w:rsidR="00936F2E" w:rsidRPr="00D510CA" w:rsidRDefault="00FE6A72" w:rsidP="00B50FF0">
            <w:pPr>
              <w:spacing w:line="340" w:lineRule="exact"/>
              <w:jc w:val="left"/>
              <w:rPr>
                <w:color w:val="000000" w:themeColor="text1"/>
                <w:sz w:val="22"/>
              </w:rPr>
            </w:pPr>
            <w:r w:rsidRPr="00D510CA">
              <w:rPr>
                <w:rFonts w:hint="eastAsia"/>
                <w:color w:val="000000" w:themeColor="text1"/>
                <w:sz w:val="22"/>
              </w:rPr>
              <w:t>０日目</w:t>
            </w:r>
          </w:p>
        </w:tc>
        <w:tc>
          <w:tcPr>
            <w:tcW w:w="1019" w:type="dxa"/>
          </w:tcPr>
          <w:p w:rsidR="00936F2E" w:rsidRPr="00D510CA" w:rsidRDefault="00FE6A72" w:rsidP="00B50FF0">
            <w:pPr>
              <w:spacing w:line="340" w:lineRule="exact"/>
              <w:jc w:val="left"/>
              <w:rPr>
                <w:color w:val="000000" w:themeColor="text1"/>
                <w:sz w:val="22"/>
              </w:rPr>
            </w:pPr>
            <w:r w:rsidRPr="00D510CA">
              <w:rPr>
                <w:rFonts w:hint="eastAsia"/>
                <w:color w:val="000000" w:themeColor="text1"/>
                <w:sz w:val="22"/>
              </w:rPr>
              <w:t>１日目</w:t>
            </w:r>
          </w:p>
        </w:tc>
        <w:tc>
          <w:tcPr>
            <w:tcW w:w="1020" w:type="dxa"/>
          </w:tcPr>
          <w:p w:rsidR="00936F2E" w:rsidRPr="00D510CA" w:rsidRDefault="00FE6A72" w:rsidP="00B50FF0">
            <w:pPr>
              <w:spacing w:line="340" w:lineRule="exact"/>
              <w:jc w:val="left"/>
              <w:rPr>
                <w:color w:val="000000" w:themeColor="text1"/>
                <w:sz w:val="22"/>
              </w:rPr>
            </w:pPr>
            <w:r w:rsidRPr="00D510CA">
              <w:rPr>
                <w:rFonts w:hint="eastAsia"/>
                <w:color w:val="000000" w:themeColor="text1"/>
                <w:sz w:val="22"/>
              </w:rPr>
              <w:t>２日目</w:t>
            </w:r>
          </w:p>
        </w:tc>
        <w:tc>
          <w:tcPr>
            <w:tcW w:w="1019" w:type="dxa"/>
          </w:tcPr>
          <w:p w:rsidR="00936F2E" w:rsidRPr="00D510CA" w:rsidRDefault="00FE6A72" w:rsidP="00B50FF0">
            <w:pPr>
              <w:spacing w:line="340" w:lineRule="exact"/>
              <w:jc w:val="left"/>
              <w:rPr>
                <w:color w:val="000000" w:themeColor="text1"/>
                <w:sz w:val="22"/>
              </w:rPr>
            </w:pPr>
            <w:r w:rsidRPr="00D510CA">
              <w:rPr>
                <w:rFonts w:hint="eastAsia"/>
                <w:color w:val="000000" w:themeColor="text1"/>
                <w:sz w:val="22"/>
              </w:rPr>
              <w:t>３日目</w:t>
            </w:r>
          </w:p>
        </w:tc>
        <w:tc>
          <w:tcPr>
            <w:tcW w:w="1019" w:type="dxa"/>
          </w:tcPr>
          <w:p w:rsidR="00936F2E" w:rsidRPr="00D510CA" w:rsidRDefault="00FE6A72" w:rsidP="00B50FF0">
            <w:pPr>
              <w:spacing w:line="340" w:lineRule="exact"/>
              <w:jc w:val="left"/>
              <w:rPr>
                <w:color w:val="000000" w:themeColor="text1"/>
                <w:sz w:val="22"/>
              </w:rPr>
            </w:pPr>
            <w:r w:rsidRPr="00D510CA">
              <w:rPr>
                <w:rFonts w:hint="eastAsia"/>
                <w:color w:val="000000" w:themeColor="text1"/>
                <w:sz w:val="22"/>
              </w:rPr>
              <w:t>４日目</w:t>
            </w:r>
          </w:p>
        </w:tc>
        <w:tc>
          <w:tcPr>
            <w:tcW w:w="1020" w:type="dxa"/>
          </w:tcPr>
          <w:p w:rsidR="00936F2E" w:rsidRPr="00D510CA" w:rsidRDefault="00FE6A72" w:rsidP="00B50FF0">
            <w:pPr>
              <w:spacing w:line="340" w:lineRule="exact"/>
              <w:jc w:val="left"/>
              <w:rPr>
                <w:color w:val="000000" w:themeColor="text1"/>
                <w:sz w:val="22"/>
              </w:rPr>
            </w:pPr>
            <w:r w:rsidRPr="00D510CA">
              <w:rPr>
                <w:rFonts w:hint="eastAsia"/>
                <w:color w:val="000000" w:themeColor="text1"/>
                <w:sz w:val="22"/>
              </w:rPr>
              <w:t>５日目</w:t>
            </w:r>
          </w:p>
        </w:tc>
        <w:tc>
          <w:tcPr>
            <w:tcW w:w="1019" w:type="dxa"/>
          </w:tcPr>
          <w:p w:rsidR="00936F2E" w:rsidRPr="00D510CA" w:rsidRDefault="00FE6A72" w:rsidP="00B50FF0">
            <w:pPr>
              <w:spacing w:line="340" w:lineRule="exact"/>
              <w:jc w:val="left"/>
              <w:rPr>
                <w:color w:val="000000" w:themeColor="text1"/>
                <w:sz w:val="22"/>
              </w:rPr>
            </w:pPr>
            <w:r w:rsidRPr="00D510CA">
              <w:rPr>
                <w:rFonts w:hint="eastAsia"/>
                <w:color w:val="000000" w:themeColor="text1"/>
                <w:sz w:val="22"/>
              </w:rPr>
              <w:t>６日目</w:t>
            </w:r>
          </w:p>
        </w:tc>
        <w:tc>
          <w:tcPr>
            <w:tcW w:w="1019" w:type="dxa"/>
          </w:tcPr>
          <w:p w:rsidR="00936F2E" w:rsidRPr="00D510CA" w:rsidRDefault="00FE6A72" w:rsidP="00B50FF0">
            <w:pPr>
              <w:spacing w:line="340" w:lineRule="exact"/>
              <w:jc w:val="left"/>
              <w:rPr>
                <w:color w:val="000000" w:themeColor="text1"/>
                <w:sz w:val="22"/>
              </w:rPr>
            </w:pPr>
            <w:r w:rsidRPr="00D510CA">
              <w:rPr>
                <w:rFonts w:hint="eastAsia"/>
                <w:color w:val="000000" w:themeColor="text1"/>
                <w:sz w:val="22"/>
              </w:rPr>
              <w:t>７日目</w:t>
            </w:r>
          </w:p>
        </w:tc>
        <w:tc>
          <w:tcPr>
            <w:tcW w:w="1020" w:type="dxa"/>
          </w:tcPr>
          <w:p w:rsidR="00936F2E" w:rsidRPr="00D510CA" w:rsidRDefault="00FE6A72" w:rsidP="00B50FF0">
            <w:pPr>
              <w:spacing w:line="340" w:lineRule="exact"/>
              <w:jc w:val="left"/>
              <w:rPr>
                <w:color w:val="000000" w:themeColor="text1"/>
                <w:sz w:val="22"/>
              </w:rPr>
            </w:pPr>
            <w:r w:rsidRPr="00D510CA">
              <w:rPr>
                <w:rFonts w:hint="eastAsia"/>
                <w:color w:val="000000" w:themeColor="text1"/>
                <w:sz w:val="22"/>
              </w:rPr>
              <w:t>８日目</w:t>
            </w:r>
          </w:p>
        </w:tc>
      </w:tr>
      <w:tr w:rsidR="00D510CA" w:rsidRPr="00D510CA" w:rsidTr="00FF1413">
        <w:tc>
          <w:tcPr>
            <w:tcW w:w="1019" w:type="dxa"/>
            <w:shd w:val="clear" w:color="auto" w:fill="404040" w:themeFill="text1" w:themeFillTint="BF"/>
          </w:tcPr>
          <w:p w:rsidR="00936F2E" w:rsidRPr="00D510CA" w:rsidRDefault="00FE6A72" w:rsidP="00936F2E">
            <w:pPr>
              <w:jc w:val="left"/>
              <w:rPr>
                <w:color w:val="000000" w:themeColor="text1"/>
                <w:sz w:val="24"/>
              </w:rPr>
            </w:pPr>
            <w:r w:rsidRPr="00D510CA">
              <w:rPr>
                <w:rFonts w:hint="eastAsia"/>
                <w:noProof/>
                <w:color w:val="000000" w:themeColor="text1"/>
                <w:sz w:val="24"/>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75565</wp:posOffset>
                      </wp:positionV>
                      <wp:extent cx="400050" cy="1295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000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A72" w:rsidRDefault="00FF1413" w:rsidP="00FF1413">
                                  <w:pPr>
                                    <w:jc w:val="distribute"/>
                                  </w:pPr>
                                  <w:r>
                                    <w:rPr>
                                      <w:rFonts w:hint="eastAsia"/>
                                    </w:rPr>
                                    <w:t>発症</w:t>
                                  </w:r>
                                  <w:r>
                                    <w:t>日（</w:t>
                                  </w:r>
                                  <w:r>
                                    <w:rPr>
                                      <w:rFonts w:hint="eastAsia"/>
                                    </w:rPr>
                                    <w:t>発熱</w:t>
                                  </w:r>
                                  <w:r>
                                    <w:t>当日）</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9pt;margin-top:5.95pt;width:31.5pt;height:1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" fillcolor="white [3201]" strokeweight=".5pt">
                      <v:textbox style="layout-flow:vertical-ideographic">
                        <w:txbxContent>
                          <w:p w:rsidR="00FE6A72" w:rsidRDefault="00FF1413" w:rsidP="00FF1413">
                            <w:pPr>
                              <w:jc w:val="distribute"/>
                            </w:pPr>
                            <w:r>
                              <w:rPr>
                                <w:rFonts w:hint="eastAsia"/>
                              </w:rPr>
                              <w:t>発症</w:t>
                            </w:r>
                            <w:r>
                              <w:t>日（</w:t>
                            </w:r>
                            <w:r>
                              <w:rPr>
                                <w:rFonts w:hint="eastAsia"/>
                              </w:rPr>
                              <w:t>発熱</w:t>
                            </w:r>
                            <w:r>
                              <w:t>当日）</w:t>
                            </w:r>
                          </w:p>
                        </w:txbxContent>
                      </v:textbox>
                    </v:shape>
                  </w:pict>
                </mc:Fallback>
              </mc:AlternateContent>
            </w:r>
          </w:p>
        </w:tc>
        <w:tc>
          <w:tcPr>
            <w:tcW w:w="1019" w:type="dxa"/>
            <w:shd w:val="clear" w:color="auto" w:fill="A6A6A6" w:themeFill="background1" w:themeFillShade="A6"/>
          </w:tcPr>
          <w:p w:rsidR="00936F2E" w:rsidRPr="00D510CA" w:rsidRDefault="00B50FF0" w:rsidP="00936F2E">
            <w:pPr>
              <w:jc w:val="left"/>
              <w:rPr>
                <w:color w:val="000000" w:themeColor="text1"/>
                <w:sz w:val="24"/>
              </w:rPr>
            </w:pPr>
            <w:r w:rsidRPr="00D510CA">
              <w:rPr>
                <w:noProof/>
                <w:color w:val="000000" w:themeColor="text1"/>
                <w:sz w:val="24"/>
              </w:rPr>
              <mc:AlternateContent>
                <mc:Choice Requires="wps">
                  <w:drawing>
                    <wp:anchor distT="0" distB="0" distL="114300" distR="114300" simplePos="0" relativeHeight="251667456" behindDoc="0" locked="0" layoutInCell="1" allowOverlap="1">
                      <wp:simplePos x="0" y="0"/>
                      <wp:positionH relativeFrom="column">
                        <wp:posOffset>-54610</wp:posOffset>
                      </wp:positionH>
                      <wp:positionV relativeFrom="paragraph">
                        <wp:posOffset>116840</wp:posOffset>
                      </wp:positionV>
                      <wp:extent cx="3200400" cy="0"/>
                      <wp:effectExtent l="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3200400" cy="0"/>
                              </a:xfrm>
                              <a:prstGeom prst="straightConnector1">
                                <a:avLst/>
                              </a:prstGeom>
                              <a:ln w="254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97244A" id="_x0000_t32" coordsize="21600,21600" o:spt="32" o:oned="t" path="m,l21600,21600e" filled="f">
                      <v:path arrowok="t" fillok="f" o:connecttype="none"/>
                      <o:lock v:ext="edit" shapetype="t"/>
                    </v:shapetype>
                    <v:shape id="直線矢印コネクタ 4" o:spid="_x0000_s1026" type="#_x0000_t32" style="position:absolute;left:0;text-align:left;margin-left:-4.3pt;margin-top:9.2pt;width:252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" strokecolor="black [3213]" strokeweight="2pt">
                      <v:stroke dashstyle="dash" endarrow="block" joinstyle="miter"/>
                    </v:shape>
                  </w:pict>
                </mc:Fallback>
              </mc:AlternateContent>
            </w:r>
          </w:p>
        </w:tc>
        <w:tc>
          <w:tcPr>
            <w:tcW w:w="1020" w:type="dxa"/>
            <w:shd w:val="clear" w:color="auto" w:fill="A6A6A6" w:themeFill="background1" w:themeFillShade="A6"/>
          </w:tcPr>
          <w:p w:rsidR="00936F2E" w:rsidRPr="00D510CA" w:rsidRDefault="00936F2E" w:rsidP="00936F2E">
            <w:pPr>
              <w:jc w:val="left"/>
              <w:rPr>
                <w:color w:val="000000" w:themeColor="text1"/>
                <w:sz w:val="24"/>
              </w:rPr>
            </w:pPr>
          </w:p>
        </w:tc>
        <w:tc>
          <w:tcPr>
            <w:tcW w:w="1019" w:type="dxa"/>
            <w:shd w:val="clear" w:color="auto" w:fill="A6A6A6" w:themeFill="background1" w:themeFillShade="A6"/>
          </w:tcPr>
          <w:p w:rsidR="00936F2E" w:rsidRPr="00D510CA" w:rsidRDefault="00CA36E6" w:rsidP="00936F2E">
            <w:pPr>
              <w:jc w:val="left"/>
              <w:rPr>
                <w:color w:val="000000" w:themeColor="text1"/>
                <w:sz w:val="24"/>
              </w:rPr>
            </w:pPr>
            <w:r w:rsidRPr="00D510CA">
              <w:rPr>
                <w:rFonts w:hint="eastAsia"/>
                <w:noProof/>
                <w:color w:val="000000" w:themeColor="text1"/>
                <w:sz w:val="24"/>
              </w:rPr>
              <mc:AlternateContent>
                <mc:Choice Requires="wps">
                  <w:drawing>
                    <wp:anchor distT="0" distB="0" distL="114300" distR="114300" simplePos="0" relativeHeight="251662336" behindDoc="0" locked="0" layoutInCell="1" allowOverlap="1">
                      <wp:simplePos x="0" y="0"/>
                      <wp:positionH relativeFrom="column">
                        <wp:posOffset>174625</wp:posOffset>
                      </wp:positionH>
                      <wp:positionV relativeFrom="paragraph">
                        <wp:posOffset>164465</wp:posOffset>
                      </wp:positionV>
                      <wp:extent cx="1457325" cy="485776"/>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457325" cy="4857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0FF0" w:rsidRDefault="00776F4C" w:rsidP="00B50FF0">
                                  <w:pPr>
                                    <w:spacing w:line="300" w:lineRule="exact"/>
                                    <w:jc w:val="center"/>
                                  </w:pPr>
                                  <w:r>
                                    <w:rPr>
                                      <w:rFonts w:hint="eastAsia"/>
                                    </w:rPr>
                                    <w:t>解熱</w:t>
                                  </w:r>
                                  <w:r>
                                    <w:t>しても</w:t>
                                  </w:r>
                                </w:p>
                                <w:p w:rsidR="00776F4C" w:rsidRDefault="00776F4C" w:rsidP="00B50FF0">
                                  <w:pPr>
                                    <w:spacing w:line="300" w:lineRule="exact"/>
                                    <w:jc w:val="center"/>
                                  </w:pPr>
                                  <w:r>
                                    <w:rPr>
                                      <w:rFonts w:hint="eastAsia"/>
                                    </w:rPr>
                                    <w:t>登校</w:t>
                                  </w:r>
                                  <w:r>
                                    <w:t>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margin-left:13.75pt;margin-top:12.95pt;width:114.7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" fillcolor="white [3201]" strokeweight=".5pt">
                      <v:textbox>
                        <w:txbxContent>
                          <w:p w:rsidR="00B50FF0" w:rsidRDefault="00776F4C" w:rsidP="00B50FF0">
                            <w:pPr>
                              <w:spacing w:line="300" w:lineRule="exact"/>
                              <w:jc w:val="center"/>
                            </w:pPr>
                            <w:r>
                              <w:rPr>
                                <w:rFonts w:hint="eastAsia"/>
                              </w:rPr>
                              <w:t>解熱</w:t>
                            </w:r>
                            <w:r>
                              <w:t>しても</w:t>
                            </w:r>
                          </w:p>
                          <w:p w:rsidR="00776F4C" w:rsidRDefault="00776F4C" w:rsidP="00B50FF0">
                            <w:pPr>
                              <w:spacing w:line="300" w:lineRule="exact"/>
                              <w:jc w:val="center"/>
                            </w:pPr>
                            <w:r>
                              <w:rPr>
                                <w:rFonts w:hint="eastAsia"/>
                              </w:rPr>
                              <w:t>登校</w:t>
                            </w:r>
                            <w:r>
                              <w:t>できません</w:t>
                            </w:r>
                          </w:p>
                        </w:txbxContent>
                      </v:textbox>
                    </v:shape>
                  </w:pict>
                </mc:Fallback>
              </mc:AlternateContent>
            </w:r>
          </w:p>
        </w:tc>
        <w:tc>
          <w:tcPr>
            <w:tcW w:w="1019" w:type="dxa"/>
            <w:shd w:val="clear" w:color="auto" w:fill="A6A6A6" w:themeFill="background1" w:themeFillShade="A6"/>
          </w:tcPr>
          <w:p w:rsidR="00936F2E" w:rsidRPr="00D510CA" w:rsidRDefault="00936F2E" w:rsidP="00936F2E">
            <w:pPr>
              <w:jc w:val="left"/>
              <w:rPr>
                <w:color w:val="000000" w:themeColor="text1"/>
                <w:sz w:val="24"/>
              </w:rPr>
            </w:pPr>
          </w:p>
        </w:tc>
        <w:tc>
          <w:tcPr>
            <w:tcW w:w="1020" w:type="dxa"/>
            <w:tcBorders>
              <w:right w:val="single" w:sz="18" w:space="0" w:color="auto"/>
            </w:tcBorders>
            <w:shd w:val="clear" w:color="auto" w:fill="A6A6A6" w:themeFill="background1" w:themeFillShade="A6"/>
          </w:tcPr>
          <w:p w:rsidR="00936F2E" w:rsidRPr="00D510CA" w:rsidRDefault="00936F2E" w:rsidP="00936F2E">
            <w:pPr>
              <w:jc w:val="left"/>
              <w:rPr>
                <w:color w:val="000000" w:themeColor="text1"/>
                <w:sz w:val="24"/>
              </w:rPr>
            </w:pPr>
          </w:p>
        </w:tc>
        <w:tc>
          <w:tcPr>
            <w:tcW w:w="1019" w:type="dxa"/>
            <w:tcBorders>
              <w:left w:val="single" w:sz="18" w:space="0" w:color="auto"/>
            </w:tcBorders>
          </w:tcPr>
          <w:p w:rsidR="00936F2E" w:rsidRPr="00D510CA" w:rsidRDefault="00936F2E" w:rsidP="00936F2E">
            <w:pPr>
              <w:jc w:val="left"/>
              <w:rPr>
                <w:color w:val="000000" w:themeColor="text1"/>
                <w:sz w:val="24"/>
              </w:rPr>
            </w:pPr>
          </w:p>
        </w:tc>
        <w:tc>
          <w:tcPr>
            <w:tcW w:w="1019" w:type="dxa"/>
          </w:tcPr>
          <w:p w:rsidR="00936F2E" w:rsidRPr="00D510CA" w:rsidRDefault="00936F2E" w:rsidP="00936F2E">
            <w:pPr>
              <w:jc w:val="left"/>
              <w:rPr>
                <w:color w:val="000000" w:themeColor="text1"/>
                <w:sz w:val="24"/>
              </w:rPr>
            </w:pPr>
          </w:p>
        </w:tc>
        <w:tc>
          <w:tcPr>
            <w:tcW w:w="1020" w:type="dxa"/>
          </w:tcPr>
          <w:p w:rsidR="00936F2E" w:rsidRPr="00D510CA" w:rsidRDefault="00936F2E" w:rsidP="00936F2E">
            <w:pPr>
              <w:jc w:val="left"/>
              <w:rPr>
                <w:color w:val="000000" w:themeColor="text1"/>
                <w:sz w:val="24"/>
              </w:rPr>
            </w:pPr>
          </w:p>
        </w:tc>
      </w:tr>
      <w:tr w:rsidR="00D510CA" w:rsidRPr="00D510CA" w:rsidTr="00FF1413">
        <w:tc>
          <w:tcPr>
            <w:tcW w:w="1019" w:type="dxa"/>
            <w:shd w:val="clear" w:color="auto" w:fill="404040" w:themeFill="text1" w:themeFillTint="BF"/>
          </w:tcPr>
          <w:p w:rsidR="00936F2E" w:rsidRPr="00D510CA" w:rsidRDefault="00936F2E" w:rsidP="00936F2E">
            <w:pPr>
              <w:jc w:val="left"/>
              <w:rPr>
                <w:color w:val="000000" w:themeColor="text1"/>
                <w:sz w:val="24"/>
              </w:rPr>
            </w:pPr>
          </w:p>
        </w:tc>
        <w:tc>
          <w:tcPr>
            <w:tcW w:w="1019" w:type="dxa"/>
            <w:shd w:val="clear" w:color="auto" w:fill="404040" w:themeFill="text1" w:themeFillTint="BF"/>
          </w:tcPr>
          <w:p w:rsidR="00936F2E" w:rsidRPr="00D510CA" w:rsidRDefault="00936F2E" w:rsidP="00936F2E">
            <w:pPr>
              <w:jc w:val="left"/>
              <w:rPr>
                <w:color w:val="000000" w:themeColor="text1"/>
                <w:sz w:val="24"/>
              </w:rPr>
            </w:pPr>
          </w:p>
        </w:tc>
        <w:tc>
          <w:tcPr>
            <w:tcW w:w="1020" w:type="dxa"/>
            <w:shd w:val="clear" w:color="auto" w:fill="A6A6A6" w:themeFill="background1" w:themeFillShade="A6"/>
          </w:tcPr>
          <w:p w:rsidR="00936F2E" w:rsidRPr="00D510CA" w:rsidRDefault="00CA36E6" w:rsidP="00936F2E">
            <w:pPr>
              <w:jc w:val="left"/>
              <w:rPr>
                <w:color w:val="000000" w:themeColor="text1"/>
                <w:sz w:val="24"/>
              </w:rPr>
            </w:pPr>
            <w:r w:rsidRPr="00D510CA">
              <w:rPr>
                <w:noProof/>
                <w:color w:val="000000" w:themeColor="text1"/>
                <w:sz w:val="24"/>
              </w:rPr>
              <mc:AlternateContent>
                <mc:Choice Requires="wps">
                  <w:drawing>
                    <wp:anchor distT="0" distB="0" distL="114300" distR="114300" simplePos="0" relativeHeight="251661823" behindDoc="0" locked="0" layoutInCell="1" allowOverlap="1">
                      <wp:simplePos x="0" y="0"/>
                      <wp:positionH relativeFrom="column">
                        <wp:posOffset>-44450</wp:posOffset>
                      </wp:positionH>
                      <wp:positionV relativeFrom="paragraph">
                        <wp:posOffset>110490</wp:posOffset>
                      </wp:positionV>
                      <wp:extent cx="2543175" cy="0"/>
                      <wp:effectExtent l="0" t="76200" r="9525" b="95250"/>
                      <wp:wrapNone/>
                      <wp:docPr id="7" name="直線矢印コネクタ 7"/>
                      <wp:cNvGraphicFramePr/>
                      <a:graphic xmlns:a="http://schemas.openxmlformats.org/drawingml/2006/main">
                        <a:graphicData uri="http://schemas.microsoft.com/office/word/2010/wordprocessingShape">
                          <wps:wsp>
                            <wps:cNvCnPr/>
                            <wps:spPr>
                              <a:xfrm>
                                <a:off x="0" y="0"/>
                                <a:ext cx="2543175" cy="0"/>
                              </a:xfrm>
                              <a:prstGeom prst="straightConnector1">
                                <a:avLst/>
                              </a:prstGeom>
                              <a:ln w="254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D4DCD3" id="直線矢印コネクタ 7" o:spid="_x0000_s1026" type="#_x0000_t32" style="position:absolute;left:0;text-align:left;margin-left:-3.5pt;margin-top:8.7pt;width:200.25pt;height:0;z-index:2516618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" strokecolor="black [3213]" strokeweight="2pt">
                      <v:stroke dashstyle="dash" endarrow="block" joinstyle="miter"/>
                    </v:shape>
                  </w:pict>
                </mc:Fallback>
              </mc:AlternateContent>
            </w:r>
          </w:p>
        </w:tc>
        <w:tc>
          <w:tcPr>
            <w:tcW w:w="1019" w:type="dxa"/>
            <w:shd w:val="clear" w:color="auto" w:fill="A6A6A6" w:themeFill="background1" w:themeFillShade="A6"/>
          </w:tcPr>
          <w:p w:rsidR="00936F2E" w:rsidRPr="00D510CA" w:rsidRDefault="00936F2E" w:rsidP="00936F2E">
            <w:pPr>
              <w:jc w:val="left"/>
              <w:rPr>
                <w:color w:val="000000" w:themeColor="text1"/>
                <w:sz w:val="24"/>
              </w:rPr>
            </w:pPr>
          </w:p>
        </w:tc>
        <w:tc>
          <w:tcPr>
            <w:tcW w:w="1019" w:type="dxa"/>
            <w:shd w:val="clear" w:color="auto" w:fill="A6A6A6" w:themeFill="background1" w:themeFillShade="A6"/>
          </w:tcPr>
          <w:p w:rsidR="00936F2E" w:rsidRPr="00D510CA" w:rsidRDefault="00936F2E" w:rsidP="00936F2E">
            <w:pPr>
              <w:jc w:val="left"/>
              <w:rPr>
                <w:color w:val="000000" w:themeColor="text1"/>
                <w:sz w:val="24"/>
              </w:rPr>
            </w:pPr>
          </w:p>
        </w:tc>
        <w:tc>
          <w:tcPr>
            <w:tcW w:w="1020" w:type="dxa"/>
            <w:tcBorders>
              <w:right w:val="single" w:sz="18" w:space="0" w:color="auto"/>
            </w:tcBorders>
            <w:shd w:val="clear" w:color="auto" w:fill="A6A6A6" w:themeFill="background1" w:themeFillShade="A6"/>
          </w:tcPr>
          <w:p w:rsidR="00936F2E" w:rsidRPr="00D510CA" w:rsidRDefault="00936F2E" w:rsidP="00936F2E">
            <w:pPr>
              <w:jc w:val="left"/>
              <w:rPr>
                <w:color w:val="000000" w:themeColor="text1"/>
                <w:sz w:val="24"/>
              </w:rPr>
            </w:pPr>
          </w:p>
        </w:tc>
        <w:tc>
          <w:tcPr>
            <w:tcW w:w="1019" w:type="dxa"/>
            <w:tcBorders>
              <w:left w:val="single" w:sz="18" w:space="0" w:color="auto"/>
            </w:tcBorders>
          </w:tcPr>
          <w:p w:rsidR="00936F2E" w:rsidRPr="00D510CA" w:rsidRDefault="00936F2E" w:rsidP="00936F2E">
            <w:pPr>
              <w:jc w:val="left"/>
              <w:rPr>
                <w:color w:val="000000" w:themeColor="text1"/>
                <w:sz w:val="24"/>
              </w:rPr>
            </w:pPr>
          </w:p>
        </w:tc>
        <w:tc>
          <w:tcPr>
            <w:tcW w:w="1019" w:type="dxa"/>
          </w:tcPr>
          <w:p w:rsidR="00936F2E" w:rsidRPr="00D510CA" w:rsidRDefault="00936F2E" w:rsidP="00936F2E">
            <w:pPr>
              <w:jc w:val="left"/>
              <w:rPr>
                <w:color w:val="000000" w:themeColor="text1"/>
                <w:sz w:val="24"/>
              </w:rPr>
            </w:pPr>
          </w:p>
        </w:tc>
        <w:tc>
          <w:tcPr>
            <w:tcW w:w="1020" w:type="dxa"/>
          </w:tcPr>
          <w:p w:rsidR="00936F2E" w:rsidRPr="00D510CA" w:rsidRDefault="00776F4C" w:rsidP="00936F2E">
            <w:pPr>
              <w:jc w:val="left"/>
              <w:rPr>
                <w:color w:val="000000" w:themeColor="text1"/>
                <w:sz w:val="24"/>
              </w:rPr>
            </w:pPr>
            <w:r w:rsidRPr="00D510CA">
              <w:rPr>
                <w:rFonts w:hint="eastAsia"/>
                <w:noProof/>
                <w:color w:val="000000" w:themeColor="text1"/>
                <w:sz w:val="24"/>
              </w:rPr>
              <mc:AlternateContent>
                <mc:Choice Requires="wps">
                  <w:drawing>
                    <wp:anchor distT="0" distB="0" distL="114300" distR="114300" simplePos="0" relativeHeight="251664384" behindDoc="0" locked="0" layoutInCell="1" allowOverlap="1" wp14:anchorId="2F74673D" wp14:editId="1FA9627C">
                      <wp:simplePos x="0" y="0"/>
                      <wp:positionH relativeFrom="column">
                        <wp:posOffset>-984885</wp:posOffset>
                      </wp:positionH>
                      <wp:positionV relativeFrom="paragraph">
                        <wp:posOffset>69215</wp:posOffset>
                      </wp:positionV>
                      <wp:extent cx="1209675" cy="3619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2096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6F4C" w:rsidRDefault="00776F4C" w:rsidP="00776F4C">
                                  <w:pPr>
                                    <w:jc w:val="center"/>
                                  </w:pPr>
                                  <w:r>
                                    <w:rPr>
                                      <w:rFonts w:hint="eastAsia"/>
                                    </w:rPr>
                                    <w:t>登校可能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4673D" id="テキスト ボックス 9" o:spid="_x0000_s1028" type="#_x0000_t202" style="position:absolute;margin-left:-77.55pt;margin-top:5.45pt;width:95.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" fillcolor="white [3201]" strokeweight=".5pt">
                      <v:textbox>
                        <w:txbxContent>
                          <w:p w:rsidR="00776F4C" w:rsidRDefault="00776F4C" w:rsidP="00776F4C">
                            <w:pPr>
                              <w:jc w:val="center"/>
                            </w:pPr>
                            <w:r>
                              <w:rPr>
                                <w:rFonts w:hint="eastAsia"/>
                              </w:rPr>
                              <w:t>登校可能</w:t>
                            </w:r>
                          </w:p>
                        </w:txbxContent>
                      </v:textbox>
                    </v:shape>
                  </w:pict>
                </mc:Fallback>
              </mc:AlternateContent>
            </w:r>
          </w:p>
        </w:tc>
      </w:tr>
      <w:tr w:rsidR="00D510CA" w:rsidRPr="00D510CA" w:rsidTr="00FF1413">
        <w:tc>
          <w:tcPr>
            <w:tcW w:w="1019" w:type="dxa"/>
            <w:shd w:val="clear" w:color="auto" w:fill="404040" w:themeFill="text1" w:themeFillTint="BF"/>
          </w:tcPr>
          <w:p w:rsidR="00936F2E" w:rsidRPr="00D510CA" w:rsidRDefault="00936F2E" w:rsidP="00936F2E">
            <w:pPr>
              <w:jc w:val="left"/>
              <w:rPr>
                <w:color w:val="000000" w:themeColor="text1"/>
                <w:sz w:val="24"/>
              </w:rPr>
            </w:pPr>
          </w:p>
        </w:tc>
        <w:tc>
          <w:tcPr>
            <w:tcW w:w="1019" w:type="dxa"/>
            <w:shd w:val="clear" w:color="auto" w:fill="404040" w:themeFill="text1" w:themeFillTint="BF"/>
          </w:tcPr>
          <w:p w:rsidR="00936F2E" w:rsidRPr="00D510CA" w:rsidRDefault="00936F2E" w:rsidP="00936F2E">
            <w:pPr>
              <w:jc w:val="left"/>
              <w:rPr>
                <w:color w:val="000000" w:themeColor="text1"/>
                <w:sz w:val="24"/>
              </w:rPr>
            </w:pPr>
          </w:p>
        </w:tc>
        <w:tc>
          <w:tcPr>
            <w:tcW w:w="1020" w:type="dxa"/>
            <w:shd w:val="clear" w:color="auto" w:fill="404040" w:themeFill="text1" w:themeFillTint="BF"/>
          </w:tcPr>
          <w:p w:rsidR="00936F2E" w:rsidRPr="00D510CA" w:rsidRDefault="00936F2E" w:rsidP="00936F2E">
            <w:pPr>
              <w:jc w:val="left"/>
              <w:rPr>
                <w:color w:val="000000" w:themeColor="text1"/>
                <w:sz w:val="24"/>
              </w:rPr>
            </w:pPr>
          </w:p>
        </w:tc>
        <w:tc>
          <w:tcPr>
            <w:tcW w:w="1019" w:type="dxa"/>
            <w:shd w:val="clear" w:color="auto" w:fill="A6A6A6" w:themeFill="background1" w:themeFillShade="A6"/>
          </w:tcPr>
          <w:p w:rsidR="00936F2E" w:rsidRPr="00D510CA" w:rsidRDefault="00CA36E6" w:rsidP="00936F2E">
            <w:pPr>
              <w:jc w:val="left"/>
              <w:rPr>
                <w:color w:val="000000" w:themeColor="text1"/>
                <w:sz w:val="24"/>
              </w:rPr>
            </w:pPr>
            <w:r w:rsidRPr="00D510CA">
              <w:rPr>
                <w:noProof/>
                <w:color w:val="000000" w:themeColor="text1"/>
                <w:sz w:val="24"/>
              </w:rPr>
              <mc:AlternateContent>
                <mc:Choice Requires="wps">
                  <w:drawing>
                    <wp:anchor distT="0" distB="0" distL="114300" distR="114300" simplePos="0" relativeHeight="251662079" behindDoc="0" locked="0" layoutInCell="1" allowOverlap="1">
                      <wp:simplePos x="0" y="0"/>
                      <wp:positionH relativeFrom="column">
                        <wp:posOffset>-53975</wp:posOffset>
                      </wp:positionH>
                      <wp:positionV relativeFrom="paragraph">
                        <wp:posOffset>123190</wp:posOffset>
                      </wp:positionV>
                      <wp:extent cx="1905000" cy="0"/>
                      <wp:effectExtent l="0" t="76200" r="19050" b="95250"/>
                      <wp:wrapNone/>
                      <wp:docPr id="11" name="直線矢印コネクタ 11"/>
                      <wp:cNvGraphicFramePr/>
                      <a:graphic xmlns:a="http://schemas.openxmlformats.org/drawingml/2006/main">
                        <a:graphicData uri="http://schemas.microsoft.com/office/word/2010/wordprocessingShape">
                          <wps:wsp>
                            <wps:cNvCnPr/>
                            <wps:spPr>
                              <a:xfrm>
                                <a:off x="0" y="0"/>
                                <a:ext cx="1905000" cy="0"/>
                              </a:xfrm>
                              <a:prstGeom prst="straightConnector1">
                                <a:avLst/>
                              </a:prstGeom>
                              <a:ln w="254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5E3A54" id="直線矢印コネクタ 11" o:spid="_x0000_s1026" type="#_x0000_t32" style="position:absolute;left:0;text-align:left;margin-left:-4.25pt;margin-top:9.7pt;width:150pt;height:0;z-index:2516620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" strokecolor="black [3213]" strokeweight="2pt">
                      <v:stroke dashstyle="dash" endarrow="block" joinstyle="miter"/>
                    </v:shape>
                  </w:pict>
                </mc:Fallback>
              </mc:AlternateContent>
            </w:r>
          </w:p>
        </w:tc>
        <w:tc>
          <w:tcPr>
            <w:tcW w:w="1019" w:type="dxa"/>
            <w:shd w:val="clear" w:color="auto" w:fill="A6A6A6" w:themeFill="background1" w:themeFillShade="A6"/>
          </w:tcPr>
          <w:p w:rsidR="00936F2E" w:rsidRPr="00D510CA" w:rsidRDefault="00936F2E" w:rsidP="00936F2E">
            <w:pPr>
              <w:jc w:val="left"/>
              <w:rPr>
                <w:color w:val="000000" w:themeColor="text1"/>
                <w:sz w:val="24"/>
              </w:rPr>
            </w:pPr>
          </w:p>
        </w:tc>
        <w:tc>
          <w:tcPr>
            <w:tcW w:w="1020" w:type="dxa"/>
            <w:tcBorders>
              <w:right w:val="single" w:sz="18" w:space="0" w:color="auto"/>
            </w:tcBorders>
            <w:shd w:val="clear" w:color="auto" w:fill="A6A6A6" w:themeFill="background1" w:themeFillShade="A6"/>
          </w:tcPr>
          <w:p w:rsidR="00936F2E" w:rsidRPr="00D510CA" w:rsidRDefault="00936F2E" w:rsidP="00936F2E">
            <w:pPr>
              <w:jc w:val="left"/>
              <w:rPr>
                <w:color w:val="000000" w:themeColor="text1"/>
                <w:sz w:val="24"/>
              </w:rPr>
            </w:pPr>
          </w:p>
        </w:tc>
        <w:tc>
          <w:tcPr>
            <w:tcW w:w="1019" w:type="dxa"/>
            <w:tcBorders>
              <w:left w:val="single" w:sz="18" w:space="0" w:color="auto"/>
            </w:tcBorders>
          </w:tcPr>
          <w:p w:rsidR="00936F2E" w:rsidRPr="00D510CA" w:rsidRDefault="00936F2E" w:rsidP="00936F2E">
            <w:pPr>
              <w:jc w:val="left"/>
              <w:rPr>
                <w:color w:val="000000" w:themeColor="text1"/>
                <w:sz w:val="24"/>
              </w:rPr>
            </w:pPr>
          </w:p>
        </w:tc>
        <w:tc>
          <w:tcPr>
            <w:tcW w:w="1019" w:type="dxa"/>
          </w:tcPr>
          <w:p w:rsidR="00936F2E" w:rsidRPr="00D510CA" w:rsidRDefault="00936F2E" w:rsidP="00936F2E">
            <w:pPr>
              <w:jc w:val="left"/>
              <w:rPr>
                <w:color w:val="000000" w:themeColor="text1"/>
                <w:sz w:val="24"/>
              </w:rPr>
            </w:pPr>
          </w:p>
        </w:tc>
        <w:tc>
          <w:tcPr>
            <w:tcW w:w="1020" w:type="dxa"/>
          </w:tcPr>
          <w:p w:rsidR="00936F2E" w:rsidRPr="00D510CA" w:rsidRDefault="00936F2E" w:rsidP="00936F2E">
            <w:pPr>
              <w:jc w:val="left"/>
              <w:rPr>
                <w:color w:val="000000" w:themeColor="text1"/>
                <w:sz w:val="24"/>
              </w:rPr>
            </w:pPr>
          </w:p>
        </w:tc>
      </w:tr>
      <w:tr w:rsidR="00D510CA" w:rsidRPr="00D510CA" w:rsidTr="00FF1413">
        <w:tc>
          <w:tcPr>
            <w:tcW w:w="1019" w:type="dxa"/>
            <w:shd w:val="clear" w:color="auto" w:fill="404040" w:themeFill="text1" w:themeFillTint="BF"/>
          </w:tcPr>
          <w:p w:rsidR="00936F2E" w:rsidRPr="00D510CA" w:rsidRDefault="00936F2E" w:rsidP="00936F2E">
            <w:pPr>
              <w:jc w:val="left"/>
              <w:rPr>
                <w:color w:val="000000" w:themeColor="text1"/>
                <w:sz w:val="24"/>
              </w:rPr>
            </w:pPr>
          </w:p>
        </w:tc>
        <w:tc>
          <w:tcPr>
            <w:tcW w:w="1019" w:type="dxa"/>
            <w:shd w:val="clear" w:color="auto" w:fill="404040" w:themeFill="text1" w:themeFillTint="BF"/>
          </w:tcPr>
          <w:p w:rsidR="00936F2E" w:rsidRPr="00D510CA" w:rsidRDefault="00936F2E" w:rsidP="00936F2E">
            <w:pPr>
              <w:jc w:val="left"/>
              <w:rPr>
                <w:color w:val="000000" w:themeColor="text1"/>
                <w:sz w:val="24"/>
              </w:rPr>
            </w:pPr>
          </w:p>
        </w:tc>
        <w:tc>
          <w:tcPr>
            <w:tcW w:w="1020" w:type="dxa"/>
            <w:shd w:val="clear" w:color="auto" w:fill="404040" w:themeFill="text1" w:themeFillTint="BF"/>
          </w:tcPr>
          <w:p w:rsidR="00936F2E" w:rsidRPr="00D510CA" w:rsidRDefault="00936F2E" w:rsidP="00936F2E">
            <w:pPr>
              <w:jc w:val="left"/>
              <w:rPr>
                <w:color w:val="000000" w:themeColor="text1"/>
                <w:sz w:val="24"/>
              </w:rPr>
            </w:pPr>
          </w:p>
        </w:tc>
        <w:tc>
          <w:tcPr>
            <w:tcW w:w="1019" w:type="dxa"/>
            <w:shd w:val="clear" w:color="auto" w:fill="404040" w:themeFill="text1" w:themeFillTint="BF"/>
          </w:tcPr>
          <w:p w:rsidR="00936F2E" w:rsidRPr="00D510CA" w:rsidRDefault="00936F2E" w:rsidP="00936F2E">
            <w:pPr>
              <w:jc w:val="left"/>
              <w:rPr>
                <w:color w:val="000000" w:themeColor="text1"/>
                <w:sz w:val="24"/>
              </w:rPr>
            </w:pPr>
          </w:p>
        </w:tc>
        <w:tc>
          <w:tcPr>
            <w:tcW w:w="1019" w:type="dxa"/>
            <w:shd w:val="clear" w:color="auto" w:fill="A6A6A6" w:themeFill="background1" w:themeFillShade="A6"/>
          </w:tcPr>
          <w:p w:rsidR="00936F2E" w:rsidRPr="00D510CA" w:rsidRDefault="003C687C" w:rsidP="00936F2E">
            <w:pPr>
              <w:jc w:val="left"/>
              <w:rPr>
                <w:color w:val="000000" w:themeColor="text1"/>
                <w:sz w:val="24"/>
              </w:rPr>
            </w:pPr>
            <w:r w:rsidRPr="00D510CA">
              <w:rPr>
                <w:noProof/>
                <w:color w:val="000000" w:themeColor="text1"/>
                <w:sz w:val="24"/>
              </w:rPr>
              <mc:AlternateContent>
                <mc:Choice Requires="wps">
                  <w:drawing>
                    <wp:anchor distT="0" distB="0" distL="114300" distR="114300" simplePos="0" relativeHeight="251675648" behindDoc="0" locked="0" layoutInCell="1" allowOverlap="1" wp14:anchorId="3200E824" wp14:editId="67D689D6">
                      <wp:simplePos x="0" y="0"/>
                      <wp:positionH relativeFrom="column">
                        <wp:posOffset>-56515</wp:posOffset>
                      </wp:positionH>
                      <wp:positionV relativeFrom="paragraph">
                        <wp:posOffset>118745</wp:posOffset>
                      </wp:positionV>
                      <wp:extent cx="1257300" cy="0"/>
                      <wp:effectExtent l="0" t="76200" r="19050" b="95250"/>
                      <wp:wrapNone/>
                      <wp:docPr id="19" name="直線矢印コネクタ 19"/>
                      <wp:cNvGraphicFramePr/>
                      <a:graphic xmlns:a="http://schemas.openxmlformats.org/drawingml/2006/main">
                        <a:graphicData uri="http://schemas.microsoft.com/office/word/2010/wordprocessingShape">
                          <wps:wsp>
                            <wps:cNvCnPr/>
                            <wps:spPr>
                              <a:xfrm>
                                <a:off x="0" y="0"/>
                                <a:ext cx="1257300" cy="0"/>
                              </a:xfrm>
                              <a:prstGeom prst="straightConnector1">
                                <a:avLst/>
                              </a:prstGeom>
                              <a:ln w="254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5497A7" id="直線矢印コネクタ 19" o:spid="_x0000_s1026" type="#_x0000_t32" style="position:absolute;left:0;text-align:left;margin-left:-4.45pt;margin-top:9.35pt;width:99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" strokecolor="black [3213]" strokeweight="2pt">
                      <v:stroke dashstyle="dash" endarrow="block" joinstyle="miter"/>
                    </v:shape>
                  </w:pict>
                </mc:Fallback>
              </mc:AlternateContent>
            </w:r>
          </w:p>
        </w:tc>
        <w:tc>
          <w:tcPr>
            <w:tcW w:w="1020" w:type="dxa"/>
            <w:tcBorders>
              <w:right w:val="single" w:sz="18" w:space="0" w:color="auto"/>
            </w:tcBorders>
            <w:shd w:val="clear" w:color="auto" w:fill="A6A6A6" w:themeFill="background1" w:themeFillShade="A6"/>
          </w:tcPr>
          <w:p w:rsidR="00936F2E" w:rsidRPr="00D510CA" w:rsidRDefault="00936F2E" w:rsidP="00936F2E">
            <w:pPr>
              <w:jc w:val="left"/>
              <w:rPr>
                <w:color w:val="000000" w:themeColor="text1"/>
                <w:sz w:val="24"/>
              </w:rPr>
            </w:pPr>
          </w:p>
        </w:tc>
        <w:tc>
          <w:tcPr>
            <w:tcW w:w="1019" w:type="dxa"/>
            <w:tcBorders>
              <w:left w:val="single" w:sz="18" w:space="0" w:color="auto"/>
              <w:bottom w:val="single" w:sz="18" w:space="0" w:color="auto"/>
            </w:tcBorders>
          </w:tcPr>
          <w:p w:rsidR="00936F2E" w:rsidRPr="00D510CA" w:rsidRDefault="00936F2E" w:rsidP="00936F2E">
            <w:pPr>
              <w:jc w:val="left"/>
              <w:rPr>
                <w:color w:val="000000" w:themeColor="text1"/>
                <w:sz w:val="24"/>
              </w:rPr>
            </w:pPr>
          </w:p>
        </w:tc>
        <w:tc>
          <w:tcPr>
            <w:tcW w:w="1019" w:type="dxa"/>
          </w:tcPr>
          <w:p w:rsidR="00936F2E" w:rsidRPr="00D510CA" w:rsidRDefault="00936F2E" w:rsidP="00936F2E">
            <w:pPr>
              <w:jc w:val="left"/>
              <w:rPr>
                <w:color w:val="000000" w:themeColor="text1"/>
                <w:sz w:val="24"/>
              </w:rPr>
            </w:pPr>
          </w:p>
        </w:tc>
        <w:tc>
          <w:tcPr>
            <w:tcW w:w="1020" w:type="dxa"/>
          </w:tcPr>
          <w:p w:rsidR="00936F2E" w:rsidRPr="00D510CA" w:rsidRDefault="00936F2E" w:rsidP="00936F2E">
            <w:pPr>
              <w:jc w:val="left"/>
              <w:rPr>
                <w:color w:val="000000" w:themeColor="text1"/>
                <w:sz w:val="24"/>
              </w:rPr>
            </w:pPr>
          </w:p>
        </w:tc>
      </w:tr>
      <w:tr w:rsidR="00D510CA" w:rsidRPr="00D510CA" w:rsidTr="00FF1413">
        <w:tc>
          <w:tcPr>
            <w:tcW w:w="1019" w:type="dxa"/>
            <w:shd w:val="clear" w:color="auto" w:fill="404040" w:themeFill="text1" w:themeFillTint="BF"/>
          </w:tcPr>
          <w:p w:rsidR="00FE6A72" w:rsidRPr="00D510CA" w:rsidRDefault="00FE6A72" w:rsidP="00FE6A72">
            <w:pPr>
              <w:jc w:val="left"/>
              <w:rPr>
                <w:color w:val="000000" w:themeColor="text1"/>
                <w:sz w:val="24"/>
              </w:rPr>
            </w:pPr>
          </w:p>
        </w:tc>
        <w:tc>
          <w:tcPr>
            <w:tcW w:w="1019" w:type="dxa"/>
            <w:shd w:val="clear" w:color="auto" w:fill="404040" w:themeFill="text1" w:themeFillTint="BF"/>
          </w:tcPr>
          <w:p w:rsidR="00FE6A72" w:rsidRPr="00D510CA" w:rsidRDefault="00FE6A72" w:rsidP="00FE6A72">
            <w:pPr>
              <w:jc w:val="left"/>
              <w:rPr>
                <w:color w:val="000000" w:themeColor="text1"/>
                <w:sz w:val="24"/>
              </w:rPr>
            </w:pPr>
          </w:p>
        </w:tc>
        <w:tc>
          <w:tcPr>
            <w:tcW w:w="1020" w:type="dxa"/>
            <w:shd w:val="clear" w:color="auto" w:fill="404040" w:themeFill="text1" w:themeFillTint="BF"/>
          </w:tcPr>
          <w:p w:rsidR="00FE6A72" w:rsidRPr="00D510CA" w:rsidRDefault="00FE6A72" w:rsidP="00FE6A72">
            <w:pPr>
              <w:jc w:val="left"/>
              <w:rPr>
                <w:color w:val="000000" w:themeColor="text1"/>
                <w:sz w:val="24"/>
              </w:rPr>
            </w:pPr>
          </w:p>
        </w:tc>
        <w:tc>
          <w:tcPr>
            <w:tcW w:w="1019" w:type="dxa"/>
            <w:shd w:val="clear" w:color="auto" w:fill="404040" w:themeFill="text1" w:themeFillTint="BF"/>
          </w:tcPr>
          <w:p w:rsidR="00FE6A72" w:rsidRPr="00D510CA" w:rsidRDefault="00FE6A72" w:rsidP="00FE6A72">
            <w:pPr>
              <w:jc w:val="left"/>
              <w:rPr>
                <w:color w:val="000000" w:themeColor="text1"/>
                <w:sz w:val="24"/>
              </w:rPr>
            </w:pPr>
          </w:p>
        </w:tc>
        <w:tc>
          <w:tcPr>
            <w:tcW w:w="1019" w:type="dxa"/>
            <w:shd w:val="clear" w:color="auto" w:fill="404040" w:themeFill="text1" w:themeFillTint="BF"/>
          </w:tcPr>
          <w:p w:rsidR="00FE6A72" w:rsidRPr="00D510CA" w:rsidRDefault="00FE6A72" w:rsidP="00FE6A72">
            <w:pPr>
              <w:jc w:val="left"/>
              <w:rPr>
                <w:color w:val="000000" w:themeColor="text1"/>
                <w:sz w:val="24"/>
              </w:rPr>
            </w:pPr>
          </w:p>
        </w:tc>
        <w:tc>
          <w:tcPr>
            <w:tcW w:w="1020" w:type="dxa"/>
            <w:shd w:val="clear" w:color="auto" w:fill="A6A6A6" w:themeFill="background1" w:themeFillShade="A6"/>
          </w:tcPr>
          <w:p w:rsidR="00FE6A72" w:rsidRPr="00D510CA" w:rsidRDefault="003C687C" w:rsidP="00FE6A72">
            <w:pPr>
              <w:jc w:val="left"/>
              <w:rPr>
                <w:color w:val="000000" w:themeColor="text1"/>
                <w:sz w:val="24"/>
              </w:rPr>
            </w:pPr>
            <w:r w:rsidRPr="00D510CA">
              <w:rPr>
                <w:noProof/>
                <w:color w:val="000000" w:themeColor="text1"/>
                <w:sz w:val="24"/>
              </w:rPr>
              <mc:AlternateContent>
                <mc:Choice Requires="wps">
                  <w:drawing>
                    <wp:anchor distT="0" distB="0" distL="114300" distR="114300" simplePos="0" relativeHeight="251673600" behindDoc="0" locked="0" layoutInCell="1" allowOverlap="1" wp14:anchorId="3200E824" wp14:editId="67D689D6">
                      <wp:simplePos x="0" y="0"/>
                      <wp:positionH relativeFrom="column">
                        <wp:posOffset>-55880</wp:posOffset>
                      </wp:positionH>
                      <wp:positionV relativeFrom="paragraph">
                        <wp:posOffset>109220</wp:posOffset>
                      </wp:positionV>
                      <wp:extent cx="1257300" cy="0"/>
                      <wp:effectExtent l="0" t="76200" r="19050" b="95250"/>
                      <wp:wrapNone/>
                      <wp:docPr id="18" name="直線矢印コネクタ 18"/>
                      <wp:cNvGraphicFramePr/>
                      <a:graphic xmlns:a="http://schemas.openxmlformats.org/drawingml/2006/main">
                        <a:graphicData uri="http://schemas.microsoft.com/office/word/2010/wordprocessingShape">
                          <wps:wsp>
                            <wps:cNvCnPr/>
                            <wps:spPr>
                              <a:xfrm>
                                <a:off x="0" y="0"/>
                                <a:ext cx="1257300" cy="0"/>
                              </a:xfrm>
                              <a:prstGeom prst="straightConnector1">
                                <a:avLst/>
                              </a:prstGeom>
                              <a:ln w="254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066FF3" id="直線矢印コネクタ 18" o:spid="_x0000_s1026" type="#_x0000_t32" style="position:absolute;left:0;text-align:left;margin-left:-4.4pt;margin-top:8.6pt;width:99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" strokecolor="black [3213]" strokeweight="2pt">
                      <v:stroke dashstyle="dash" endarrow="block" joinstyle="miter"/>
                    </v:shape>
                  </w:pict>
                </mc:Fallback>
              </mc:AlternateContent>
            </w:r>
          </w:p>
        </w:tc>
        <w:tc>
          <w:tcPr>
            <w:tcW w:w="1019" w:type="dxa"/>
            <w:tcBorders>
              <w:top w:val="single" w:sz="18" w:space="0" w:color="auto"/>
              <w:right w:val="single" w:sz="18" w:space="0" w:color="auto"/>
            </w:tcBorders>
            <w:shd w:val="clear" w:color="auto" w:fill="A6A6A6" w:themeFill="background1" w:themeFillShade="A6"/>
          </w:tcPr>
          <w:p w:rsidR="00FE6A72" w:rsidRPr="00D510CA" w:rsidRDefault="00FE6A72" w:rsidP="00FE6A72">
            <w:pPr>
              <w:jc w:val="left"/>
              <w:rPr>
                <w:color w:val="000000" w:themeColor="text1"/>
                <w:sz w:val="24"/>
              </w:rPr>
            </w:pPr>
          </w:p>
        </w:tc>
        <w:tc>
          <w:tcPr>
            <w:tcW w:w="1019" w:type="dxa"/>
            <w:tcBorders>
              <w:left w:val="single" w:sz="18" w:space="0" w:color="auto"/>
              <w:bottom w:val="single" w:sz="18" w:space="0" w:color="auto"/>
            </w:tcBorders>
          </w:tcPr>
          <w:p w:rsidR="00FE6A72" w:rsidRPr="00D510CA" w:rsidRDefault="00FE6A72" w:rsidP="00FE6A72">
            <w:pPr>
              <w:jc w:val="left"/>
              <w:rPr>
                <w:color w:val="000000" w:themeColor="text1"/>
                <w:sz w:val="24"/>
              </w:rPr>
            </w:pPr>
          </w:p>
        </w:tc>
        <w:tc>
          <w:tcPr>
            <w:tcW w:w="1020" w:type="dxa"/>
          </w:tcPr>
          <w:p w:rsidR="00FE6A72" w:rsidRPr="00D510CA" w:rsidRDefault="00FE6A72" w:rsidP="00FE6A72">
            <w:pPr>
              <w:jc w:val="left"/>
              <w:rPr>
                <w:color w:val="000000" w:themeColor="text1"/>
                <w:sz w:val="24"/>
              </w:rPr>
            </w:pPr>
          </w:p>
        </w:tc>
      </w:tr>
      <w:tr w:rsidR="00D510CA" w:rsidRPr="00D510CA" w:rsidTr="00FF1413">
        <w:tc>
          <w:tcPr>
            <w:tcW w:w="1019" w:type="dxa"/>
            <w:shd w:val="clear" w:color="auto" w:fill="404040" w:themeFill="text1" w:themeFillTint="BF"/>
          </w:tcPr>
          <w:p w:rsidR="00FE6A72" w:rsidRPr="00D510CA" w:rsidRDefault="00FE6A72" w:rsidP="00FE6A72">
            <w:pPr>
              <w:jc w:val="left"/>
              <w:rPr>
                <w:color w:val="000000" w:themeColor="text1"/>
                <w:sz w:val="24"/>
              </w:rPr>
            </w:pPr>
          </w:p>
        </w:tc>
        <w:tc>
          <w:tcPr>
            <w:tcW w:w="1019" w:type="dxa"/>
            <w:shd w:val="clear" w:color="auto" w:fill="404040" w:themeFill="text1" w:themeFillTint="BF"/>
          </w:tcPr>
          <w:p w:rsidR="00FE6A72" w:rsidRPr="00D510CA" w:rsidRDefault="00FF1413" w:rsidP="00FE6A72">
            <w:pPr>
              <w:jc w:val="left"/>
              <w:rPr>
                <w:color w:val="000000" w:themeColor="text1"/>
                <w:sz w:val="24"/>
              </w:rPr>
            </w:pPr>
            <w:r w:rsidRPr="00D510CA">
              <w:rPr>
                <w:rFonts w:hint="eastAsia"/>
                <w:noProof/>
                <w:color w:val="000000" w:themeColor="text1"/>
                <w:sz w:val="24"/>
              </w:rPr>
              <mc:AlternateContent>
                <mc:Choice Requires="wps">
                  <w:drawing>
                    <wp:anchor distT="0" distB="0" distL="114300" distR="114300" simplePos="0" relativeHeight="251661312" behindDoc="0" locked="0" layoutInCell="1" allowOverlap="1" wp14:anchorId="282D0A50" wp14:editId="62F166EB">
                      <wp:simplePos x="0" y="0"/>
                      <wp:positionH relativeFrom="column">
                        <wp:posOffset>69215</wp:posOffset>
                      </wp:positionH>
                      <wp:positionV relativeFrom="paragraph">
                        <wp:posOffset>-876935</wp:posOffset>
                      </wp:positionV>
                      <wp:extent cx="400050" cy="10096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000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1413" w:rsidRDefault="00FF1413" w:rsidP="00FF1413">
                                  <w:pPr>
                                    <w:jc w:val="center"/>
                                  </w:pPr>
                                  <w:r>
                                    <w:rPr>
                                      <w:rFonts w:hint="eastAsia"/>
                                    </w:rPr>
                                    <w:t>発熱期間</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2D0A50" id="テキスト ボックス 2" o:spid="_x0000_s1029" type="#_x0000_t202" style="position:absolute;margin-left:5.45pt;margin-top:-69.05pt;width:31.5pt;height:7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" fillcolor="white [3201]" strokeweight=".5pt">
                      <v:textbox style="layout-flow:vertical-ideographic">
                        <w:txbxContent>
                          <w:p w:rsidR="00FF1413" w:rsidRDefault="00FF1413" w:rsidP="00FF1413">
                            <w:pPr>
                              <w:jc w:val="center"/>
                            </w:pPr>
                            <w:r>
                              <w:rPr>
                                <w:rFonts w:hint="eastAsia"/>
                              </w:rPr>
                              <w:t>発熱期間</w:t>
                            </w:r>
                          </w:p>
                        </w:txbxContent>
                      </v:textbox>
                    </v:shape>
                  </w:pict>
                </mc:Fallback>
              </mc:AlternateContent>
            </w:r>
          </w:p>
        </w:tc>
        <w:tc>
          <w:tcPr>
            <w:tcW w:w="1020" w:type="dxa"/>
            <w:shd w:val="clear" w:color="auto" w:fill="404040" w:themeFill="text1" w:themeFillTint="BF"/>
          </w:tcPr>
          <w:p w:rsidR="00FE6A72" w:rsidRPr="00D510CA" w:rsidRDefault="00FE6A72" w:rsidP="00FE6A72">
            <w:pPr>
              <w:jc w:val="left"/>
              <w:rPr>
                <w:color w:val="000000" w:themeColor="text1"/>
                <w:sz w:val="24"/>
              </w:rPr>
            </w:pPr>
          </w:p>
        </w:tc>
        <w:tc>
          <w:tcPr>
            <w:tcW w:w="1019" w:type="dxa"/>
            <w:shd w:val="clear" w:color="auto" w:fill="404040" w:themeFill="text1" w:themeFillTint="BF"/>
          </w:tcPr>
          <w:p w:rsidR="00FE6A72" w:rsidRPr="00D510CA" w:rsidRDefault="00FE6A72" w:rsidP="00FE6A72">
            <w:pPr>
              <w:jc w:val="left"/>
              <w:rPr>
                <w:color w:val="000000" w:themeColor="text1"/>
                <w:sz w:val="24"/>
              </w:rPr>
            </w:pPr>
          </w:p>
        </w:tc>
        <w:tc>
          <w:tcPr>
            <w:tcW w:w="1019" w:type="dxa"/>
            <w:shd w:val="clear" w:color="auto" w:fill="404040" w:themeFill="text1" w:themeFillTint="BF"/>
          </w:tcPr>
          <w:p w:rsidR="00FE6A72" w:rsidRPr="00D510CA" w:rsidRDefault="00FE6A72" w:rsidP="00FE6A72">
            <w:pPr>
              <w:jc w:val="left"/>
              <w:rPr>
                <w:color w:val="000000" w:themeColor="text1"/>
                <w:sz w:val="24"/>
              </w:rPr>
            </w:pPr>
          </w:p>
        </w:tc>
        <w:tc>
          <w:tcPr>
            <w:tcW w:w="1020" w:type="dxa"/>
            <w:shd w:val="clear" w:color="auto" w:fill="404040" w:themeFill="text1" w:themeFillTint="BF"/>
          </w:tcPr>
          <w:p w:rsidR="00FE6A72" w:rsidRPr="00D510CA" w:rsidRDefault="00FE6A72" w:rsidP="00FE6A72">
            <w:pPr>
              <w:jc w:val="left"/>
              <w:rPr>
                <w:color w:val="000000" w:themeColor="text1"/>
                <w:sz w:val="24"/>
              </w:rPr>
            </w:pPr>
          </w:p>
        </w:tc>
        <w:tc>
          <w:tcPr>
            <w:tcW w:w="1019" w:type="dxa"/>
            <w:shd w:val="clear" w:color="auto" w:fill="A6A6A6" w:themeFill="background1" w:themeFillShade="A6"/>
          </w:tcPr>
          <w:p w:rsidR="00FE6A72" w:rsidRPr="00D510CA" w:rsidRDefault="003C687C" w:rsidP="00FE6A72">
            <w:pPr>
              <w:jc w:val="left"/>
              <w:rPr>
                <w:color w:val="000000" w:themeColor="text1"/>
                <w:sz w:val="24"/>
              </w:rPr>
            </w:pPr>
            <w:r w:rsidRPr="00D510CA">
              <w:rPr>
                <w:noProof/>
                <w:color w:val="000000" w:themeColor="text1"/>
                <w:sz w:val="24"/>
              </w:rPr>
              <mc:AlternateContent>
                <mc:Choice Requires="wps">
                  <w:drawing>
                    <wp:anchor distT="0" distB="0" distL="114300" distR="114300" simplePos="0" relativeHeight="251671552" behindDoc="0" locked="0" layoutInCell="1" allowOverlap="1">
                      <wp:simplePos x="0" y="0"/>
                      <wp:positionH relativeFrom="column">
                        <wp:posOffset>-62230</wp:posOffset>
                      </wp:positionH>
                      <wp:positionV relativeFrom="paragraph">
                        <wp:posOffset>116840</wp:posOffset>
                      </wp:positionV>
                      <wp:extent cx="1257300" cy="0"/>
                      <wp:effectExtent l="0" t="76200" r="19050" b="95250"/>
                      <wp:wrapNone/>
                      <wp:docPr id="17" name="直線矢印コネクタ 17"/>
                      <wp:cNvGraphicFramePr/>
                      <a:graphic xmlns:a="http://schemas.openxmlformats.org/drawingml/2006/main">
                        <a:graphicData uri="http://schemas.microsoft.com/office/word/2010/wordprocessingShape">
                          <wps:wsp>
                            <wps:cNvCnPr/>
                            <wps:spPr>
                              <a:xfrm>
                                <a:off x="0" y="0"/>
                                <a:ext cx="1257300" cy="0"/>
                              </a:xfrm>
                              <a:prstGeom prst="straightConnector1">
                                <a:avLst/>
                              </a:prstGeom>
                              <a:ln w="254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729903" id="直線矢印コネクタ 17" o:spid="_x0000_s1026" type="#_x0000_t32" style="position:absolute;left:0;text-align:left;margin-left:-4.9pt;margin-top:9.2pt;width:99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" strokecolor="black [3213]" strokeweight="2pt">
                      <v:stroke dashstyle="dash" endarrow="block" joinstyle="miter"/>
                    </v:shape>
                  </w:pict>
                </mc:Fallback>
              </mc:AlternateContent>
            </w:r>
          </w:p>
        </w:tc>
        <w:tc>
          <w:tcPr>
            <w:tcW w:w="1019" w:type="dxa"/>
            <w:tcBorders>
              <w:top w:val="single" w:sz="18" w:space="0" w:color="auto"/>
              <w:right w:val="single" w:sz="18" w:space="0" w:color="auto"/>
            </w:tcBorders>
            <w:shd w:val="clear" w:color="auto" w:fill="A6A6A6" w:themeFill="background1" w:themeFillShade="A6"/>
          </w:tcPr>
          <w:p w:rsidR="00FE6A72" w:rsidRPr="00D510CA" w:rsidRDefault="00FE6A72" w:rsidP="00FE6A72">
            <w:pPr>
              <w:jc w:val="left"/>
              <w:rPr>
                <w:color w:val="000000" w:themeColor="text1"/>
                <w:sz w:val="24"/>
              </w:rPr>
            </w:pPr>
          </w:p>
        </w:tc>
        <w:tc>
          <w:tcPr>
            <w:tcW w:w="1020" w:type="dxa"/>
            <w:tcBorders>
              <w:left w:val="single" w:sz="18" w:space="0" w:color="auto"/>
            </w:tcBorders>
          </w:tcPr>
          <w:p w:rsidR="00FE6A72" w:rsidRPr="00D510CA" w:rsidRDefault="00FE6A72" w:rsidP="00FE6A72">
            <w:pPr>
              <w:jc w:val="left"/>
              <w:rPr>
                <w:color w:val="000000" w:themeColor="text1"/>
                <w:sz w:val="24"/>
              </w:rPr>
            </w:pPr>
          </w:p>
        </w:tc>
      </w:tr>
    </w:tbl>
    <w:p w:rsidR="001E7E27" w:rsidRPr="00D510CA" w:rsidRDefault="00776F4C" w:rsidP="00534507">
      <w:pPr>
        <w:jc w:val="right"/>
        <w:rPr>
          <w:color w:val="000000" w:themeColor="text1"/>
        </w:rPr>
      </w:pPr>
      <w:r w:rsidRPr="00D510CA">
        <w:rPr>
          <w:rFonts w:hint="eastAsia"/>
          <w:color w:val="000000" w:themeColor="text1"/>
        </w:rPr>
        <w:t>（学校保健安全法施行規則に基づく出席停止期間の基準より）</w:t>
      </w:r>
    </w:p>
    <w:p w:rsidR="00936F2E" w:rsidRPr="00D510CA" w:rsidRDefault="00776F4C" w:rsidP="00534507">
      <w:pPr>
        <w:jc w:val="right"/>
        <w:rPr>
          <w:color w:val="000000" w:themeColor="text1"/>
        </w:rPr>
      </w:pPr>
      <w:r w:rsidRPr="00D510CA">
        <w:rPr>
          <w:noProof/>
          <w:color w:val="000000" w:themeColor="text1"/>
          <w:sz w:val="24"/>
        </w:rPr>
        <mc:AlternateContent>
          <mc:Choice Requires="wps">
            <w:drawing>
              <wp:anchor distT="0" distB="0" distL="114300" distR="114300" simplePos="0" relativeHeight="251665408" behindDoc="0" locked="0" layoutInCell="1" allowOverlap="1">
                <wp:simplePos x="0" y="0"/>
                <wp:positionH relativeFrom="column">
                  <wp:posOffset>-121920</wp:posOffset>
                </wp:positionH>
                <wp:positionV relativeFrom="paragraph">
                  <wp:posOffset>183515</wp:posOffset>
                </wp:positionV>
                <wp:extent cx="6553200" cy="0"/>
                <wp:effectExtent l="0" t="0" r="19050" b="19050"/>
                <wp:wrapNone/>
                <wp:docPr id="10" name="直線コネクタ 10"/>
                <wp:cNvGraphicFramePr/>
                <a:graphic xmlns:a="http://schemas.openxmlformats.org/drawingml/2006/main">
                  <a:graphicData uri="http://schemas.microsoft.com/office/word/2010/wordprocessingShape">
                    <wps:wsp>
                      <wps:cNvCnPr/>
                      <wps:spPr>
                        <a:xfrm flipV="1">
                          <a:off x="0" y="0"/>
                          <a:ext cx="6553200" cy="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F0366" id="直線コネクタ 10"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14.45pt" to="506.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" strokecolor="black [3213]" strokeweight="1pt">
                <v:stroke dashstyle="longDash" joinstyle="miter"/>
              </v:line>
            </w:pict>
          </mc:Fallback>
        </mc:AlternateContent>
      </w:r>
    </w:p>
    <w:p w:rsidR="00776F4C" w:rsidRPr="00D510CA" w:rsidRDefault="00776F4C" w:rsidP="001E7E27">
      <w:pPr>
        <w:adjustRightInd w:val="0"/>
        <w:snapToGrid w:val="0"/>
        <w:spacing w:line="60" w:lineRule="atLeast"/>
        <w:jc w:val="center"/>
        <w:rPr>
          <w:b/>
          <w:color w:val="000000" w:themeColor="text1"/>
          <w:sz w:val="28"/>
        </w:rPr>
      </w:pPr>
      <w:r w:rsidRPr="00D510CA">
        <w:rPr>
          <w:rFonts w:hint="eastAsia"/>
          <w:b/>
          <w:color w:val="000000" w:themeColor="text1"/>
          <w:sz w:val="28"/>
        </w:rPr>
        <w:t>学校感染症届出書</w:t>
      </w:r>
    </w:p>
    <w:p w:rsidR="00776F4C" w:rsidRPr="00D510CA" w:rsidRDefault="00B215EE" w:rsidP="001E7E27">
      <w:pPr>
        <w:adjustRightInd w:val="0"/>
        <w:snapToGrid w:val="0"/>
        <w:spacing w:line="60" w:lineRule="atLeast"/>
        <w:jc w:val="left"/>
        <w:rPr>
          <w:color w:val="000000" w:themeColor="text1"/>
          <w:sz w:val="23"/>
          <w:szCs w:val="23"/>
        </w:rPr>
      </w:pPr>
      <w:r>
        <w:rPr>
          <w:rFonts w:hint="eastAsia"/>
          <w:color w:val="000000" w:themeColor="text1"/>
          <w:sz w:val="23"/>
          <w:szCs w:val="23"/>
        </w:rPr>
        <w:t>明生小</w:t>
      </w:r>
      <w:r w:rsidR="00776F4C" w:rsidRPr="00D510CA">
        <w:rPr>
          <w:rFonts w:hint="eastAsia"/>
          <w:color w:val="000000" w:themeColor="text1"/>
          <w:sz w:val="23"/>
          <w:szCs w:val="23"/>
        </w:rPr>
        <w:t>学校長　様</w:t>
      </w:r>
    </w:p>
    <w:p w:rsidR="00DE5F33" w:rsidRPr="00D510CA" w:rsidRDefault="00B50FF0" w:rsidP="003C687C">
      <w:pPr>
        <w:spacing w:afterLines="50" w:after="180" w:line="380" w:lineRule="exact"/>
        <w:ind w:firstLineChars="1800" w:firstLine="4140"/>
        <w:jc w:val="left"/>
        <w:rPr>
          <w:color w:val="000000" w:themeColor="text1"/>
          <w:sz w:val="23"/>
          <w:szCs w:val="23"/>
        </w:rPr>
      </w:pPr>
      <w:r w:rsidRPr="00D510CA">
        <w:rPr>
          <w:rFonts w:hint="eastAsia"/>
          <w:noProof/>
          <w:color w:val="000000" w:themeColor="text1"/>
          <w:sz w:val="23"/>
          <w:szCs w:val="23"/>
        </w:rPr>
        <mc:AlternateContent>
          <mc:Choice Requires="wps">
            <w:drawing>
              <wp:anchor distT="0" distB="0" distL="114300" distR="114300" simplePos="0" relativeHeight="251666432" behindDoc="0" locked="0" layoutInCell="1" allowOverlap="1">
                <wp:simplePos x="0" y="0"/>
                <wp:positionH relativeFrom="column">
                  <wp:posOffset>2459355</wp:posOffset>
                </wp:positionH>
                <wp:positionV relativeFrom="paragraph">
                  <wp:posOffset>261620</wp:posOffset>
                </wp:positionV>
                <wp:extent cx="1323975" cy="257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239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0FF0" w:rsidRDefault="00B50FF0">
                            <w:r>
                              <w:rPr>
                                <w:rFonts w:hint="eastAsia"/>
                                <w:sz w:val="16"/>
                              </w:rPr>
                              <w:t>インフルエンザ</w:t>
                            </w:r>
                            <w:r w:rsidRPr="00B50FF0">
                              <w:rPr>
                                <w:rFonts w:hint="eastAsia"/>
                                <w:sz w:val="16"/>
                              </w:rPr>
                              <w:t>の場合</w:t>
                            </w:r>
                            <w:r>
                              <w:t xml:space="preserve">  </w:t>
                            </w:r>
                          </w:p>
                          <w:p w:rsidR="00B50FF0" w:rsidRDefault="00B50F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193.65pt;margin-top:20.6pt;width:104.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yRoAIAAHo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" filled="f" stroked="f" strokeweight=".5pt">
                <v:textbox>
                  <w:txbxContent>
                    <w:p w:rsidR="00B50FF0" w:rsidRDefault="00B50FF0">
                      <w:r>
                        <w:rPr>
                          <w:rFonts w:hint="eastAsia"/>
                          <w:sz w:val="16"/>
                        </w:rPr>
                        <w:t>インフルエンザ</w:t>
                      </w:r>
                      <w:r w:rsidRPr="00B50FF0">
                        <w:rPr>
                          <w:rFonts w:hint="eastAsia"/>
                          <w:sz w:val="16"/>
                        </w:rPr>
                        <w:t>の場合</w:t>
                      </w:r>
                      <w:r>
                        <w:t xml:space="preserve">  </w:t>
                      </w:r>
                    </w:p>
                    <w:p w:rsidR="00B50FF0" w:rsidRDefault="00B50FF0"/>
                  </w:txbxContent>
                </v:textbox>
              </v:shape>
            </w:pict>
          </mc:Fallback>
        </mc:AlternateContent>
      </w:r>
      <w:r w:rsidR="00DE5F33" w:rsidRPr="00D510CA">
        <w:rPr>
          <w:rFonts w:hint="eastAsia"/>
          <w:color w:val="000000" w:themeColor="text1"/>
          <w:sz w:val="23"/>
          <w:szCs w:val="23"/>
        </w:rPr>
        <w:t xml:space="preserve">　年　　</w:t>
      </w:r>
      <w:bookmarkStart w:id="0" w:name="_GoBack"/>
      <w:bookmarkEnd w:id="0"/>
      <w:r w:rsidR="00DE5F33" w:rsidRPr="00D510CA">
        <w:rPr>
          <w:rFonts w:hint="eastAsia"/>
          <w:color w:val="000000" w:themeColor="text1"/>
          <w:sz w:val="23"/>
          <w:szCs w:val="23"/>
        </w:rPr>
        <w:t>組　名前</w:t>
      </w:r>
      <w:r w:rsidR="00DE5F33" w:rsidRPr="00D510CA">
        <w:rPr>
          <w:rFonts w:hint="eastAsia"/>
          <w:color w:val="000000" w:themeColor="text1"/>
          <w:sz w:val="23"/>
          <w:szCs w:val="23"/>
          <w:u w:val="single"/>
        </w:rPr>
        <w:t xml:space="preserve">　　</w:t>
      </w:r>
      <w:r w:rsidR="003C687C" w:rsidRPr="00D510CA">
        <w:rPr>
          <w:rFonts w:hint="eastAsia"/>
          <w:color w:val="000000" w:themeColor="text1"/>
          <w:sz w:val="23"/>
          <w:szCs w:val="23"/>
          <w:u w:val="single"/>
        </w:rPr>
        <w:t xml:space="preserve"> </w:t>
      </w:r>
      <w:r w:rsidR="00DE5F33" w:rsidRPr="00D510CA">
        <w:rPr>
          <w:rFonts w:hint="eastAsia"/>
          <w:color w:val="000000" w:themeColor="text1"/>
          <w:sz w:val="23"/>
          <w:szCs w:val="23"/>
          <w:u w:val="single"/>
        </w:rPr>
        <w:t xml:space="preserve">　</w:t>
      </w:r>
      <w:r w:rsidR="00161421" w:rsidRPr="00D510CA">
        <w:rPr>
          <w:rFonts w:hint="eastAsia"/>
          <w:color w:val="000000" w:themeColor="text1"/>
          <w:sz w:val="23"/>
          <w:szCs w:val="23"/>
          <w:u w:val="single"/>
        </w:rPr>
        <w:t xml:space="preserve">　</w:t>
      </w:r>
      <w:r w:rsidR="00DE5F33" w:rsidRPr="00D510CA">
        <w:rPr>
          <w:rFonts w:hint="eastAsia"/>
          <w:color w:val="000000" w:themeColor="text1"/>
          <w:sz w:val="23"/>
          <w:szCs w:val="23"/>
          <w:u w:val="single"/>
        </w:rPr>
        <w:t xml:space="preserve">　　　　　　　　　　　　</w:t>
      </w:r>
    </w:p>
    <w:p w:rsidR="00DE5F33" w:rsidRPr="00D510CA" w:rsidRDefault="00DE5F33" w:rsidP="00CA36E6">
      <w:pPr>
        <w:spacing w:line="560" w:lineRule="exact"/>
        <w:jc w:val="left"/>
        <w:rPr>
          <w:color w:val="000000" w:themeColor="text1"/>
          <w:sz w:val="22"/>
          <w:szCs w:val="23"/>
        </w:rPr>
      </w:pPr>
      <w:r w:rsidRPr="00D510CA">
        <w:rPr>
          <w:rFonts w:hint="eastAsia"/>
          <w:color w:val="000000" w:themeColor="text1"/>
          <w:sz w:val="23"/>
          <w:szCs w:val="23"/>
        </w:rPr>
        <w:t>【病名】</w:t>
      </w:r>
      <w:r w:rsidR="00B50FF0" w:rsidRPr="00D510CA">
        <w:rPr>
          <w:rFonts w:hint="eastAsia"/>
          <w:color w:val="000000" w:themeColor="text1"/>
          <w:sz w:val="23"/>
          <w:szCs w:val="23"/>
          <w:u w:val="single"/>
        </w:rPr>
        <w:t xml:space="preserve">　　　　　　　　　　　　　〔</w:t>
      </w:r>
      <w:r w:rsidR="00B50FF0" w:rsidRPr="00D510CA">
        <w:rPr>
          <w:rFonts w:hint="eastAsia"/>
          <w:color w:val="000000" w:themeColor="text1"/>
          <w:sz w:val="23"/>
          <w:szCs w:val="23"/>
          <w:u w:val="single"/>
        </w:rPr>
        <w:t xml:space="preserve"> A</w:t>
      </w:r>
      <w:r w:rsidR="00B50FF0" w:rsidRPr="00D510CA">
        <w:rPr>
          <w:color w:val="000000" w:themeColor="text1"/>
          <w:sz w:val="23"/>
          <w:szCs w:val="23"/>
          <w:u w:val="single"/>
        </w:rPr>
        <w:t xml:space="preserve"> </w:t>
      </w:r>
      <w:r w:rsidR="00B50FF0" w:rsidRPr="00D510CA">
        <w:rPr>
          <w:rFonts w:hint="eastAsia"/>
          <w:color w:val="000000" w:themeColor="text1"/>
          <w:sz w:val="23"/>
          <w:szCs w:val="23"/>
          <w:u w:val="single"/>
        </w:rPr>
        <w:t>・</w:t>
      </w:r>
      <w:r w:rsidR="00B50FF0" w:rsidRPr="00D510CA">
        <w:rPr>
          <w:rFonts w:hint="eastAsia"/>
          <w:color w:val="000000" w:themeColor="text1"/>
          <w:sz w:val="23"/>
          <w:szCs w:val="23"/>
          <w:u w:val="single"/>
        </w:rPr>
        <w:t xml:space="preserve"> B</w:t>
      </w:r>
      <w:r w:rsidR="00B50FF0" w:rsidRPr="00D510CA">
        <w:rPr>
          <w:color w:val="000000" w:themeColor="text1"/>
          <w:sz w:val="23"/>
          <w:szCs w:val="23"/>
          <w:u w:val="single"/>
        </w:rPr>
        <w:t xml:space="preserve"> </w:t>
      </w:r>
      <w:r w:rsidRPr="00D510CA">
        <w:rPr>
          <w:rFonts w:hint="eastAsia"/>
          <w:color w:val="000000" w:themeColor="text1"/>
          <w:sz w:val="23"/>
          <w:szCs w:val="23"/>
          <w:u w:val="single"/>
        </w:rPr>
        <w:t>型〕</w:t>
      </w:r>
      <w:r w:rsidR="00B50FF0" w:rsidRPr="00D510CA">
        <w:rPr>
          <w:rFonts w:hint="eastAsia"/>
          <w:color w:val="000000" w:themeColor="text1"/>
          <w:sz w:val="23"/>
          <w:szCs w:val="23"/>
        </w:rPr>
        <w:t xml:space="preserve"> </w:t>
      </w:r>
      <w:r w:rsidRPr="00D510CA">
        <w:rPr>
          <w:rFonts w:hint="eastAsia"/>
          <w:color w:val="000000" w:themeColor="text1"/>
          <w:sz w:val="22"/>
          <w:szCs w:val="23"/>
        </w:rPr>
        <w:t>※受診した医療機関に確認してください</w:t>
      </w:r>
    </w:p>
    <w:p w:rsidR="00DE5F33" w:rsidRPr="00D510CA" w:rsidRDefault="00FF3C4E" w:rsidP="00CA36E6">
      <w:pPr>
        <w:spacing w:line="540" w:lineRule="exact"/>
        <w:jc w:val="left"/>
        <w:rPr>
          <w:color w:val="000000" w:themeColor="text1"/>
          <w:sz w:val="23"/>
          <w:szCs w:val="23"/>
        </w:rPr>
      </w:pPr>
      <w:r w:rsidRPr="00D510CA">
        <w:rPr>
          <w:rFonts w:hint="eastAsia"/>
          <w:color w:val="000000" w:themeColor="text1"/>
          <w:sz w:val="23"/>
          <w:szCs w:val="23"/>
        </w:rPr>
        <w:t>【療養</w:t>
      </w:r>
      <w:r w:rsidR="00DE5F33" w:rsidRPr="00D510CA">
        <w:rPr>
          <w:rFonts w:hint="eastAsia"/>
          <w:color w:val="000000" w:themeColor="text1"/>
          <w:sz w:val="23"/>
          <w:szCs w:val="23"/>
        </w:rPr>
        <w:t>期間】　　令和　　年　　月　　日　～　令和　　年　　月　　日</w:t>
      </w:r>
    </w:p>
    <w:p w:rsidR="00DE5F33" w:rsidRPr="00D510CA" w:rsidRDefault="00DE5F33" w:rsidP="00CA36E6">
      <w:pPr>
        <w:spacing w:line="540" w:lineRule="exact"/>
        <w:jc w:val="left"/>
        <w:rPr>
          <w:color w:val="000000" w:themeColor="text1"/>
          <w:sz w:val="23"/>
          <w:szCs w:val="23"/>
          <w:u w:val="single"/>
        </w:rPr>
      </w:pPr>
      <w:r w:rsidRPr="00D510CA">
        <w:rPr>
          <w:rFonts w:hint="eastAsia"/>
          <w:color w:val="000000" w:themeColor="text1"/>
          <w:sz w:val="23"/>
          <w:szCs w:val="23"/>
        </w:rPr>
        <w:t>【受診した医療機関名】</w:t>
      </w:r>
      <w:r w:rsidR="00EE0848" w:rsidRPr="00D510CA">
        <w:rPr>
          <w:rFonts w:hint="eastAsia"/>
          <w:color w:val="000000" w:themeColor="text1"/>
          <w:sz w:val="23"/>
          <w:szCs w:val="23"/>
          <w:u w:val="single"/>
        </w:rPr>
        <w:t xml:space="preserve">　　　　　　　　　　　　　</w:t>
      </w:r>
      <w:r w:rsidR="00EE0848" w:rsidRPr="00D510CA">
        <w:rPr>
          <w:rFonts w:hint="eastAsia"/>
          <w:color w:val="000000" w:themeColor="text1"/>
          <w:sz w:val="23"/>
          <w:szCs w:val="23"/>
          <w:u w:val="single"/>
        </w:rPr>
        <w:t xml:space="preserve">      </w:t>
      </w:r>
      <w:r w:rsidR="00EE0848" w:rsidRPr="00D510CA">
        <w:rPr>
          <w:rFonts w:hint="eastAsia"/>
          <w:color w:val="000000" w:themeColor="text1"/>
          <w:sz w:val="23"/>
          <w:szCs w:val="23"/>
          <w:u w:val="single"/>
        </w:rPr>
        <w:t xml:space="preserve">　　　　</w:t>
      </w:r>
    </w:p>
    <w:p w:rsidR="00DE5F33" w:rsidRPr="00D510CA" w:rsidRDefault="00DE5F33" w:rsidP="00CA36E6">
      <w:pPr>
        <w:spacing w:line="540" w:lineRule="exact"/>
        <w:ind w:firstLineChars="1600" w:firstLine="3680"/>
        <w:jc w:val="left"/>
        <w:rPr>
          <w:color w:val="000000" w:themeColor="text1"/>
          <w:sz w:val="23"/>
          <w:szCs w:val="23"/>
        </w:rPr>
      </w:pPr>
      <w:r w:rsidRPr="00D510CA">
        <w:rPr>
          <w:rFonts w:hint="eastAsia"/>
          <w:color w:val="000000" w:themeColor="text1"/>
          <w:sz w:val="23"/>
          <w:szCs w:val="23"/>
        </w:rPr>
        <w:t xml:space="preserve">　令和　　年　　月　　日</w:t>
      </w:r>
    </w:p>
    <w:p w:rsidR="00DE5F33" w:rsidRPr="00D510CA" w:rsidRDefault="00DE5F33" w:rsidP="00161421">
      <w:pPr>
        <w:spacing w:line="540" w:lineRule="exact"/>
        <w:jc w:val="left"/>
        <w:rPr>
          <w:color w:val="000000" w:themeColor="text1"/>
          <w:sz w:val="23"/>
          <w:szCs w:val="23"/>
          <w:u w:val="single"/>
        </w:rPr>
      </w:pPr>
      <w:r w:rsidRPr="00D510CA">
        <w:rPr>
          <w:rFonts w:hint="eastAsia"/>
          <w:color w:val="000000" w:themeColor="text1"/>
          <w:sz w:val="23"/>
          <w:szCs w:val="23"/>
        </w:rPr>
        <w:t xml:space="preserve">　</w:t>
      </w:r>
      <w:r w:rsidR="00161421" w:rsidRPr="00D510CA">
        <w:rPr>
          <w:rFonts w:hint="eastAsia"/>
          <w:color w:val="000000" w:themeColor="text1"/>
          <w:sz w:val="23"/>
          <w:szCs w:val="23"/>
        </w:rPr>
        <w:t xml:space="preserve">　　　　　　　　　　　　　　　　　　　　</w:t>
      </w:r>
      <w:r w:rsidRPr="00D510CA">
        <w:rPr>
          <w:rFonts w:hint="eastAsia"/>
          <w:color w:val="000000" w:themeColor="text1"/>
          <w:sz w:val="23"/>
          <w:szCs w:val="23"/>
        </w:rPr>
        <w:t>保護者名</w:t>
      </w:r>
      <w:r w:rsidRPr="00D510CA">
        <w:rPr>
          <w:rFonts w:hint="eastAsia"/>
          <w:color w:val="000000" w:themeColor="text1"/>
          <w:sz w:val="23"/>
          <w:szCs w:val="23"/>
          <w:u w:val="single"/>
        </w:rPr>
        <w:t xml:space="preserve">　　　　　　　　　　</w:t>
      </w:r>
      <w:r w:rsidR="00161421" w:rsidRPr="00D510CA">
        <w:rPr>
          <w:rFonts w:hint="eastAsia"/>
          <w:color w:val="000000" w:themeColor="text1"/>
          <w:sz w:val="23"/>
          <w:szCs w:val="23"/>
          <w:u w:val="single"/>
        </w:rPr>
        <w:t xml:space="preserve">　</w:t>
      </w:r>
      <w:r w:rsidR="00DC4FA9" w:rsidRPr="00D510CA">
        <w:rPr>
          <w:rFonts w:hint="eastAsia"/>
          <w:color w:val="000000" w:themeColor="text1"/>
          <w:sz w:val="23"/>
          <w:szCs w:val="23"/>
          <w:u w:val="single"/>
        </w:rPr>
        <w:t xml:space="preserve">　　　　　　</w:t>
      </w:r>
      <w:r w:rsidR="00161421" w:rsidRPr="00D510CA">
        <w:rPr>
          <w:rFonts w:hint="eastAsia"/>
          <w:color w:val="000000" w:themeColor="text1"/>
          <w:sz w:val="23"/>
          <w:szCs w:val="23"/>
          <w:u w:val="single"/>
        </w:rPr>
        <w:t xml:space="preserve"> </w:t>
      </w:r>
    </w:p>
    <w:p w:rsidR="001E7E27" w:rsidRPr="00D510CA" w:rsidRDefault="001E7E27" w:rsidP="004303A2">
      <w:pPr>
        <w:jc w:val="center"/>
        <w:rPr>
          <w:rFonts w:eastAsia="ＭＳ ゴシック"/>
          <w:b/>
          <w:bCs/>
          <w:color w:val="000000" w:themeColor="text1"/>
          <w:kern w:val="0"/>
          <w:sz w:val="24"/>
        </w:rPr>
      </w:pPr>
    </w:p>
    <w:p w:rsidR="004303A2" w:rsidRPr="00D510CA" w:rsidRDefault="004303A2" w:rsidP="004303A2">
      <w:pPr>
        <w:jc w:val="center"/>
        <w:rPr>
          <w:rFonts w:eastAsia="ＭＳ ゴシック"/>
          <w:b/>
          <w:bCs/>
          <w:color w:val="000000" w:themeColor="text1"/>
          <w:sz w:val="24"/>
        </w:rPr>
      </w:pPr>
      <w:r w:rsidRPr="00B215EE">
        <w:rPr>
          <w:rFonts w:eastAsia="ＭＳ ゴシック" w:hint="eastAsia"/>
          <w:b/>
          <w:bCs/>
          <w:color w:val="000000" w:themeColor="text1"/>
          <w:w w:val="95"/>
          <w:kern w:val="0"/>
          <w:sz w:val="24"/>
          <w:fitText w:val="7140" w:id="-2091235584"/>
        </w:rPr>
        <w:lastRenderedPageBreak/>
        <w:t>学校で予防すべき感染症の種類及び出席停止期間の基準に関する資</w:t>
      </w:r>
      <w:r w:rsidRPr="00B215EE">
        <w:rPr>
          <w:rFonts w:eastAsia="ＭＳ ゴシック" w:hint="eastAsia"/>
          <w:b/>
          <w:bCs/>
          <w:color w:val="000000" w:themeColor="text1"/>
          <w:spacing w:val="9"/>
          <w:w w:val="95"/>
          <w:kern w:val="0"/>
          <w:sz w:val="24"/>
          <w:fitText w:val="7140" w:id="-2091235584"/>
        </w:rPr>
        <w:t>料</w:t>
      </w:r>
    </w:p>
    <w:tbl>
      <w:tblPr>
        <w:tblW w:w="936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3420"/>
        <w:gridCol w:w="4860"/>
      </w:tblGrid>
      <w:tr w:rsidR="00D510CA" w:rsidRPr="00D510CA" w:rsidTr="00D72A62">
        <w:trPr>
          <w:trHeight w:val="408"/>
        </w:trPr>
        <w:tc>
          <w:tcPr>
            <w:tcW w:w="1080" w:type="dxa"/>
          </w:tcPr>
          <w:p w:rsidR="004303A2" w:rsidRPr="00D510CA" w:rsidRDefault="004303A2" w:rsidP="00343F27">
            <w:pPr>
              <w:adjustRightInd w:val="0"/>
              <w:snapToGrid w:val="0"/>
              <w:spacing w:line="60" w:lineRule="atLeast"/>
              <w:ind w:leftChars="-171" w:left="-359"/>
              <w:rPr>
                <w:color w:val="000000" w:themeColor="text1"/>
              </w:rPr>
            </w:pPr>
          </w:p>
        </w:tc>
        <w:tc>
          <w:tcPr>
            <w:tcW w:w="3420" w:type="dxa"/>
            <w:vAlign w:val="center"/>
          </w:tcPr>
          <w:p w:rsidR="004303A2" w:rsidRPr="00D510CA" w:rsidRDefault="004303A2" w:rsidP="00343F27">
            <w:pPr>
              <w:adjustRightInd w:val="0"/>
              <w:snapToGrid w:val="0"/>
              <w:spacing w:line="60" w:lineRule="atLeast"/>
              <w:jc w:val="center"/>
              <w:rPr>
                <w:color w:val="000000" w:themeColor="text1"/>
              </w:rPr>
            </w:pPr>
            <w:r w:rsidRPr="00D510CA">
              <w:rPr>
                <w:rFonts w:hint="eastAsia"/>
                <w:color w:val="000000" w:themeColor="text1"/>
                <w:spacing w:val="105"/>
                <w:kern w:val="0"/>
                <w:fitText w:val="1470" w:id="-2091235583"/>
              </w:rPr>
              <w:t>対象疾</w:t>
            </w:r>
            <w:r w:rsidRPr="00D510CA">
              <w:rPr>
                <w:rFonts w:hint="eastAsia"/>
                <w:color w:val="000000" w:themeColor="text1"/>
                <w:kern w:val="0"/>
                <w:fitText w:val="1470" w:id="-2091235583"/>
              </w:rPr>
              <w:t>病</w:t>
            </w:r>
          </w:p>
        </w:tc>
        <w:tc>
          <w:tcPr>
            <w:tcW w:w="4860" w:type="dxa"/>
            <w:vAlign w:val="center"/>
          </w:tcPr>
          <w:p w:rsidR="004303A2" w:rsidRPr="00D510CA" w:rsidRDefault="004303A2" w:rsidP="00343F27">
            <w:pPr>
              <w:adjustRightInd w:val="0"/>
              <w:snapToGrid w:val="0"/>
              <w:spacing w:line="60" w:lineRule="atLeast"/>
              <w:jc w:val="center"/>
              <w:rPr>
                <w:color w:val="000000" w:themeColor="text1"/>
              </w:rPr>
            </w:pPr>
            <w:r w:rsidRPr="00D510CA">
              <w:rPr>
                <w:rFonts w:hint="eastAsia"/>
                <w:color w:val="000000" w:themeColor="text1"/>
                <w:spacing w:val="45"/>
                <w:kern w:val="0"/>
                <w:fitText w:val="2940" w:id="-2091235582"/>
              </w:rPr>
              <w:t>出席停止の期間の基</w:t>
            </w:r>
            <w:r w:rsidRPr="00D510CA">
              <w:rPr>
                <w:rFonts w:hint="eastAsia"/>
                <w:color w:val="000000" w:themeColor="text1"/>
                <w:spacing w:val="15"/>
                <w:kern w:val="0"/>
                <w:fitText w:val="2940" w:id="-2091235582"/>
              </w:rPr>
              <w:t>準</w:t>
            </w:r>
          </w:p>
        </w:tc>
      </w:tr>
      <w:tr w:rsidR="00D510CA" w:rsidRPr="00D510CA" w:rsidTr="00343F27">
        <w:trPr>
          <w:trHeight w:val="3532"/>
        </w:trPr>
        <w:tc>
          <w:tcPr>
            <w:tcW w:w="1080" w:type="dxa"/>
            <w:vAlign w:val="center"/>
          </w:tcPr>
          <w:p w:rsidR="004303A2" w:rsidRPr="00D510CA" w:rsidRDefault="004303A2" w:rsidP="00343F27">
            <w:pPr>
              <w:adjustRightInd w:val="0"/>
              <w:snapToGrid w:val="0"/>
              <w:spacing w:line="60" w:lineRule="atLeast"/>
              <w:jc w:val="center"/>
              <w:rPr>
                <w:color w:val="000000" w:themeColor="text1"/>
              </w:rPr>
            </w:pPr>
            <w:r w:rsidRPr="00D510CA">
              <w:rPr>
                <w:rFonts w:hint="eastAsia"/>
                <w:color w:val="000000" w:themeColor="text1"/>
              </w:rPr>
              <w:t>第１種</w:t>
            </w:r>
          </w:p>
        </w:tc>
        <w:tc>
          <w:tcPr>
            <w:tcW w:w="3420" w:type="dxa"/>
            <w:tcBorders>
              <w:bottom w:val="single" w:sz="4" w:space="0" w:color="auto"/>
            </w:tcBorders>
            <w:vAlign w:val="center"/>
          </w:tcPr>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エボラ出血熱</w:t>
            </w:r>
          </w:p>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クリミア・コンゴ出血熱</w:t>
            </w:r>
          </w:p>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痘そう</w:t>
            </w:r>
          </w:p>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南米出血熱</w:t>
            </w:r>
          </w:p>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ペスト</w:t>
            </w:r>
          </w:p>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マールブルグ病</w:t>
            </w:r>
          </w:p>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ラッサ熱</w:t>
            </w:r>
          </w:p>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急性灰白髄炎</w:t>
            </w:r>
          </w:p>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ジフテリア</w:t>
            </w:r>
          </w:p>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重症急性呼吸器症候群（</w:t>
            </w:r>
            <w:r w:rsidRPr="00D510CA">
              <w:rPr>
                <w:rFonts w:hint="eastAsia"/>
                <w:color w:val="000000" w:themeColor="text1"/>
              </w:rPr>
              <w:t>S</w:t>
            </w:r>
            <w:r w:rsidRPr="00D510CA">
              <w:rPr>
                <w:rFonts w:hint="eastAsia"/>
                <w:color w:val="000000" w:themeColor="text1"/>
              </w:rPr>
              <w:t>ＡＲＳ）</w:t>
            </w:r>
          </w:p>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中東呼吸器症候群（ＭＥＲＳ）</w:t>
            </w:r>
          </w:p>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 xml:space="preserve">特定鳥インフルエンザ　　　　　　　　　　　　　　　　　　　　　　　　　</w:t>
            </w:r>
          </w:p>
        </w:tc>
        <w:tc>
          <w:tcPr>
            <w:tcW w:w="4860" w:type="dxa"/>
            <w:tcBorders>
              <w:bottom w:val="single" w:sz="4" w:space="0" w:color="auto"/>
            </w:tcBorders>
            <w:vAlign w:val="center"/>
          </w:tcPr>
          <w:p w:rsidR="004303A2" w:rsidRPr="00D510CA" w:rsidRDefault="004303A2" w:rsidP="00343F27">
            <w:pPr>
              <w:tabs>
                <w:tab w:val="left" w:pos="441"/>
              </w:tabs>
              <w:adjustRightInd w:val="0"/>
              <w:snapToGrid w:val="0"/>
              <w:spacing w:line="60" w:lineRule="atLeast"/>
              <w:rPr>
                <w:color w:val="000000" w:themeColor="text1"/>
              </w:rPr>
            </w:pPr>
            <w:r w:rsidRPr="00D510CA">
              <w:rPr>
                <w:rFonts w:hint="eastAsia"/>
                <w:color w:val="000000" w:themeColor="text1"/>
              </w:rPr>
              <w:t>治癒するまで</w:t>
            </w:r>
          </w:p>
        </w:tc>
      </w:tr>
      <w:tr w:rsidR="00D510CA" w:rsidRPr="00D510CA" w:rsidTr="001E7E27">
        <w:trPr>
          <w:cantSplit/>
          <w:trHeight w:val="716"/>
        </w:trPr>
        <w:tc>
          <w:tcPr>
            <w:tcW w:w="1080" w:type="dxa"/>
            <w:vMerge w:val="restart"/>
            <w:vAlign w:val="center"/>
          </w:tcPr>
          <w:p w:rsidR="004303A2" w:rsidRPr="00D510CA" w:rsidRDefault="004303A2" w:rsidP="00343F27">
            <w:pPr>
              <w:adjustRightInd w:val="0"/>
              <w:snapToGrid w:val="0"/>
              <w:spacing w:line="60" w:lineRule="atLeast"/>
              <w:jc w:val="center"/>
              <w:rPr>
                <w:color w:val="000000" w:themeColor="text1"/>
              </w:rPr>
            </w:pPr>
            <w:r w:rsidRPr="00D510CA">
              <w:rPr>
                <w:rFonts w:hint="eastAsia"/>
                <w:color w:val="000000" w:themeColor="text1"/>
              </w:rPr>
              <w:t>第２種</w:t>
            </w:r>
          </w:p>
        </w:tc>
        <w:tc>
          <w:tcPr>
            <w:tcW w:w="3420" w:type="dxa"/>
            <w:shd w:val="clear" w:color="auto" w:fill="auto"/>
            <w:vAlign w:val="center"/>
          </w:tcPr>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インフルエンザ</w:t>
            </w:r>
          </w:p>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w:t>
            </w:r>
            <w:r w:rsidRPr="00D510CA">
              <w:rPr>
                <w:rFonts w:hint="eastAsia"/>
                <w:color w:val="000000" w:themeColor="text1"/>
              </w:rPr>
              <w:t>特定鳥インフルエンザを除く</w:t>
            </w:r>
            <w:r w:rsidRPr="00D510CA">
              <w:rPr>
                <w:rFonts w:hint="eastAsia"/>
                <w:color w:val="000000" w:themeColor="text1"/>
              </w:rPr>
              <w:t>)</w:t>
            </w:r>
          </w:p>
        </w:tc>
        <w:tc>
          <w:tcPr>
            <w:tcW w:w="4860" w:type="dxa"/>
            <w:shd w:val="clear" w:color="auto" w:fill="auto"/>
            <w:vAlign w:val="center"/>
          </w:tcPr>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発症した後５日を経過し</w:t>
            </w:r>
            <w:r w:rsidR="00214EB7">
              <w:rPr>
                <w:rFonts w:hint="eastAsia"/>
                <w:color w:val="000000" w:themeColor="text1"/>
              </w:rPr>
              <w:t>、</w:t>
            </w:r>
            <w:r w:rsidRPr="00D510CA">
              <w:rPr>
                <w:rFonts w:hint="eastAsia"/>
                <w:color w:val="000000" w:themeColor="text1"/>
              </w:rPr>
              <w:t>かつ</w:t>
            </w:r>
            <w:r w:rsidR="00214EB7">
              <w:rPr>
                <w:rFonts w:hint="eastAsia"/>
                <w:color w:val="000000" w:themeColor="text1"/>
              </w:rPr>
              <w:t>、</w:t>
            </w:r>
            <w:r w:rsidRPr="00D510CA">
              <w:rPr>
                <w:rFonts w:hint="eastAsia"/>
                <w:color w:val="000000" w:themeColor="text1"/>
              </w:rPr>
              <w:t>解熱した後２日（幼児にあっては</w:t>
            </w:r>
            <w:r w:rsidR="00214EB7">
              <w:rPr>
                <w:rFonts w:hint="eastAsia"/>
                <w:color w:val="000000" w:themeColor="text1"/>
              </w:rPr>
              <w:t>、</w:t>
            </w:r>
            <w:r w:rsidRPr="00D510CA">
              <w:rPr>
                <w:rFonts w:hint="eastAsia"/>
                <w:color w:val="000000" w:themeColor="text1"/>
              </w:rPr>
              <w:t>３日）を経過するまで</w:t>
            </w:r>
          </w:p>
        </w:tc>
      </w:tr>
      <w:tr w:rsidR="00D510CA" w:rsidRPr="00D510CA" w:rsidTr="001E7E27">
        <w:trPr>
          <w:cantSplit/>
          <w:trHeight w:val="697"/>
        </w:trPr>
        <w:tc>
          <w:tcPr>
            <w:tcW w:w="1080" w:type="dxa"/>
            <w:vMerge/>
          </w:tcPr>
          <w:p w:rsidR="004303A2" w:rsidRPr="00D510CA" w:rsidRDefault="004303A2" w:rsidP="00343F27">
            <w:pPr>
              <w:adjustRightInd w:val="0"/>
              <w:snapToGrid w:val="0"/>
              <w:spacing w:line="60" w:lineRule="atLeast"/>
              <w:rPr>
                <w:color w:val="000000" w:themeColor="text1"/>
              </w:rPr>
            </w:pPr>
          </w:p>
        </w:tc>
        <w:tc>
          <w:tcPr>
            <w:tcW w:w="3420" w:type="dxa"/>
            <w:shd w:val="clear" w:color="auto" w:fill="auto"/>
            <w:vAlign w:val="center"/>
          </w:tcPr>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百日咳</w:t>
            </w:r>
          </w:p>
        </w:tc>
        <w:tc>
          <w:tcPr>
            <w:tcW w:w="4860" w:type="dxa"/>
            <w:shd w:val="clear" w:color="auto" w:fill="auto"/>
            <w:vAlign w:val="center"/>
          </w:tcPr>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特有の咳が消失するまで又は５日間の適正な抗菌性物質製剤による治療が終了するまで</w:t>
            </w:r>
          </w:p>
        </w:tc>
      </w:tr>
      <w:tr w:rsidR="00D510CA" w:rsidRPr="00D510CA" w:rsidTr="001E7E27">
        <w:trPr>
          <w:cantSplit/>
          <w:trHeight w:val="318"/>
        </w:trPr>
        <w:tc>
          <w:tcPr>
            <w:tcW w:w="1080" w:type="dxa"/>
            <w:vMerge/>
          </w:tcPr>
          <w:p w:rsidR="004303A2" w:rsidRPr="00D510CA" w:rsidRDefault="004303A2" w:rsidP="00343F27">
            <w:pPr>
              <w:adjustRightInd w:val="0"/>
              <w:snapToGrid w:val="0"/>
              <w:spacing w:line="60" w:lineRule="atLeast"/>
              <w:rPr>
                <w:color w:val="000000" w:themeColor="text1"/>
              </w:rPr>
            </w:pPr>
          </w:p>
        </w:tc>
        <w:tc>
          <w:tcPr>
            <w:tcW w:w="3420" w:type="dxa"/>
            <w:tcBorders>
              <w:bottom w:val="single" w:sz="4" w:space="0" w:color="auto"/>
            </w:tcBorders>
            <w:vAlign w:val="center"/>
          </w:tcPr>
          <w:p w:rsidR="004303A2" w:rsidRPr="00D510CA" w:rsidRDefault="004303A2" w:rsidP="001E7E27">
            <w:pPr>
              <w:adjustRightInd w:val="0"/>
              <w:snapToGrid w:val="0"/>
              <w:spacing w:line="120" w:lineRule="atLeast"/>
              <w:rPr>
                <w:color w:val="000000" w:themeColor="text1"/>
              </w:rPr>
            </w:pPr>
            <w:r w:rsidRPr="00D510CA">
              <w:rPr>
                <w:rFonts w:hint="eastAsia"/>
                <w:color w:val="000000" w:themeColor="text1"/>
              </w:rPr>
              <w:t>麻しん</w:t>
            </w:r>
          </w:p>
        </w:tc>
        <w:tc>
          <w:tcPr>
            <w:tcW w:w="4860" w:type="dxa"/>
            <w:tcBorders>
              <w:bottom w:val="single" w:sz="4" w:space="0" w:color="auto"/>
            </w:tcBorders>
            <w:vAlign w:val="center"/>
          </w:tcPr>
          <w:p w:rsidR="004303A2" w:rsidRPr="00D510CA" w:rsidRDefault="004303A2" w:rsidP="001E7E27">
            <w:pPr>
              <w:adjustRightInd w:val="0"/>
              <w:snapToGrid w:val="0"/>
              <w:spacing w:line="120" w:lineRule="atLeast"/>
              <w:rPr>
                <w:color w:val="000000" w:themeColor="text1"/>
              </w:rPr>
            </w:pPr>
            <w:r w:rsidRPr="00D510CA">
              <w:rPr>
                <w:rFonts w:hint="eastAsia"/>
                <w:color w:val="000000" w:themeColor="text1"/>
              </w:rPr>
              <w:t>解熱した後３日を経過するまで</w:t>
            </w:r>
          </w:p>
        </w:tc>
      </w:tr>
      <w:tr w:rsidR="00D510CA" w:rsidRPr="00D510CA" w:rsidTr="001E7E27">
        <w:trPr>
          <w:cantSplit/>
          <w:trHeight w:val="716"/>
        </w:trPr>
        <w:tc>
          <w:tcPr>
            <w:tcW w:w="1080" w:type="dxa"/>
            <w:vMerge/>
          </w:tcPr>
          <w:p w:rsidR="004303A2" w:rsidRPr="00D510CA" w:rsidRDefault="004303A2" w:rsidP="00343F27">
            <w:pPr>
              <w:adjustRightInd w:val="0"/>
              <w:snapToGrid w:val="0"/>
              <w:spacing w:line="60" w:lineRule="atLeast"/>
              <w:rPr>
                <w:color w:val="000000" w:themeColor="text1"/>
              </w:rPr>
            </w:pPr>
          </w:p>
        </w:tc>
        <w:tc>
          <w:tcPr>
            <w:tcW w:w="3420" w:type="dxa"/>
            <w:shd w:val="clear" w:color="auto" w:fill="FFFFFF"/>
            <w:vAlign w:val="center"/>
          </w:tcPr>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流行性耳下腺炎</w:t>
            </w:r>
          </w:p>
        </w:tc>
        <w:tc>
          <w:tcPr>
            <w:tcW w:w="4860" w:type="dxa"/>
            <w:shd w:val="clear" w:color="auto" w:fill="FFFFFF"/>
            <w:vAlign w:val="center"/>
          </w:tcPr>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耳下腺</w:t>
            </w:r>
            <w:r w:rsidR="00214EB7">
              <w:rPr>
                <w:rFonts w:hint="eastAsia"/>
                <w:color w:val="000000" w:themeColor="text1"/>
              </w:rPr>
              <w:t>、</w:t>
            </w:r>
            <w:r w:rsidRPr="00D510CA">
              <w:rPr>
                <w:rFonts w:hint="eastAsia"/>
                <w:color w:val="000000" w:themeColor="text1"/>
              </w:rPr>
              <w:t>顎下線又は舌下腺の腫脹が発現した後５日を経過し</w:t>
            </w:r>
            <w:r w:rsidR="00214EB7">
              <w:rPr>
                <w:rFonts w:hint="eastAsia"/>
                <w:color w:val="000000" w:themeColor="text1"/>
              </w:rPr>
              <w:t>、</w:t>
            </w:r>
            <w:r w:rsidRPr="00D510CA">
              <w:rPr>
                <w:rFonts w:hint="eastAsia"/>
                <w:color w:val="000000" w:themeColor="text1"/>
              </w:rPr>
              <w:t>かつ</w:t>
            </w:r>
            <w:r w:rsidR="00214EB7">
              <w:rPr>
                <w:rFonts w:hint="eastAsia"/>
                <w:color w:val="000000" w:themeColor="text1"/>
              </w:rPr>
              <w:t>、</w:t>
            </w:r>
            <w:r w:rsidRPr="00D510CA">
              <w:rPr>
                <w:rFonts w:hint="eastAsia"/>
                <w:color w:val="000000" w:themeColor="text1"/>
              </w:rPr>
              <w:t>全身状態が良好になるまで</w:t>
            </w:r>
          </w:p>
        </w:tc>
      </w:tr>
      <w:tr w:rsidR="00D510CA" w:rsidRPr="00D510CA" w:rsidTr="001E7E27">
        <w:trPr>
          <w:cantSplit/>
          <w:trHeight w:val="337"/>
        </w:trPr>
        <w:tc>
          <w:tcPr>
            <w:tcW w:w="1080" w:type="dxa"/>
            <w:vMerge/>
          </w:tcPr>
          <w:p w:rsidR="004303A2" w:rsidRPr="00D510CA" w:rsidRDefault="004303A2" w:rsidP="00343F27">
            <w:pPr>
              <w:adjustRightInd w:val="0"/>
              <w:snapToGrid w:val="0"/>
              <w:spacing w:line="60" w:lineRule="atLeast"/>
              <w:rPr>
                <w:color w:val="000000" w:themeColor="text1"/>
              </w:rPr>
            </w:pPr>
          </w:p>
        </w:tc>
        <w:tc>
          <w:tcPr>
            <w:tcW w:w="3420" w:type="dxa"/>
            <w:vAlign w:val="center"/>
          </w:tcPr>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風しん</w:t>
            </w:r>
          </w:p>
        </w:tc>
        <w:tc>
          <w:tcPr>
            <w:tcW w:w="4860" w:type="dxa"/>
            <w:vAlign w:val="center"/>
          </w:tcPr>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発しんが消失するまで</w:t>
            </w:r>
          </w:p>
        </w:tc>
      </w:tr>
      <w:tr w:rsidR="00D510CA" w:rsidRPr="00D510CA" w:rsidTr="001E7E27">
        <w:trPr>
          <w:cantSplit/>
          <w:trHeight w:val="348"/>
        </w:trPr>
        <w:tc>
          <w:tcPr>
            <w:tcW w:w="1080" w:type="dxa"/>
            <w:vMerge/>
          </w:tcPr>
          <w:p w:rsidR="004303A2" w:rsidRPr="00D510CA" w:rsidRDefault="004303A2" w:rsidP="00343F27">
            <w:pPr>
              <w:adjustRightInd w:val="0"/>
              <w:snapToGrid w:val="0"/>
              <w:spacing w:line="60" w:lineRule="atLeast"/>
              <w:rPr>
                <w:color w:val="000000" w:themeColor="text1"/>
              </w:rPr>
            </w:pPr>
          </w:p>
        </w:tc>
        <w:tc>
          <w:tcPr>
            <w:tcW w:w="3420" w:type="dxa"/>
            <w:vAlign w:val="center"/>
          </w:tcPr>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水痘</w:t>
            </w:r>
          </w:p>
        </w:tc>
        <w:tc>
          <w:tcPr>
            <w:tcW w:w="4860" w:type="dxa"/>
            <w:vAlign w:val="center"/>
          </w:tcPr>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すべての発しんが痂皮化するまで</w:t>
            </w:r>
          </w:p>
        </w:tc>
      </w:tr>
      <w:tr w:rsidR="00D510CA" w:rsidRPr="00D510CA" w:rsidTr="00343F27">
        <w:trPr>
          <w:cantSplit/>
          <w:trHeight w:val="338"/>
        </w:trPr>
        <w:tc>
          <w:tcPr>
            <w:tcW w:w="1080" w:type="dxa"/>
            <w:vMerge/>
          </w:tcPr>
          <w:p w:rsidR="004303A2" w:rsidRPr="00D510CA" w:rsidRDefault="004303A2" w:rsidP="00343F27">
            <w:pPr>
              <w:adjustRightInd w:val="0"/>
              <w:snapToGrid w:val="0"/>
              <w:spacing w:line="60" w:lineRule="atLeast"/>
              <w:rPr>
                <w:color w:val="000000" w:themeColor="text1"/>
              </w:rPr>
            </w:pPr>
          </w:p>
        </w:tc>
        <w:tc>
          <w:tcPr>
            <w:tcW w:w="3420" w:type="dxa"/>
            <w:tcBorders>
              <w:bottom w:val="single" w:sz="4" w:space="0" w:color="auto"/>
            </w:tcBorders>
            <w:vAlign w:val="center"/>
          </w:tcPr>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咽頭結膜熱</w:t>
            </w:r>
          </w:p>
        </w:tc>
        <w:tc>
          <w:tcPr>
            <w:tcW w:w="4860" w:type="dxa"/>
            <w:tcBorders>
              <w:bottom w:val="single" w:sz="4" w:space="0" w:color="auto"/>
            </w:tcBorders>
            <w:vAlign w:val="center"/>
          </w:tcPr>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主要症状が消退した後２日を経過するまで</w:t>
            </w:r>
          </w:p>
        </w:tc>
      </w:tr>
      <w:tr w:rsidR="00D510CA" w:rsidRPr="00D510CA" w:rsidTr="00D72A62">
        <w:trPr>
          <w:cantSplit/>
          <w:trHeight w:val="449"/>
        </w:trPr>
        <w:tc>
          <w:tcPr>
            <w:tcW w:w="1080" w:type="dxa"/>
            <w:vMerge/>
          </w:tcPr>
          <w:p w:rsidR="00534507" w:rsidRPr="00D510CA" w:rsidRDefault="00534507" w:rsidP="00343F27">
            <w:pPr>
              <w:adjustRightInd w:val="0"/>
              <w:snapToGrid w:val="0"/>
              <w:spacing w:line="60" w:lineRule="atLeast"/>
              <w:rPr>
                <w:color w:val="000000" w:themeColor="text1"/>
              </w:rPr>
            </w:pPr>
          </w:p>
        </w:tc>
        <w:tc>
          <w:tcPr>
            <w:tcW w:w="3420" w:type="dxa"/>
            <w:tcBorders>
              <w:bottom w:val="single" w:sz="4" w:space="0" w:color="auto"/>
            </w:tcBorders>
            <w:vAlign w:val="center"/>
          </w:tcPr>
          <w:p w:rsidR="00534507" w:rsidRPr="00D510CA" w:rsidRDefault="00534507" w:rsidP="00343F27">
            <w:pPr>
              <w:adjustRightInd w:val="0"/>
              <w:snapToGrid w:val="0"/>
              <w:spacing w:line="60" w:lineRule="atLeast"/>
              <w:rPr>
                <w:color w:val="000000" w:themeColor="text1"/>
              </w:rPr>
            </w:pPr>
            <w:r w:rsidRPr="00D510CA">
              <w:rPr>
                <w:rFonts w:hint="eastAsia"/>
                <w:color w:val="000000" w:themeColor="text1"/>
              </w:rPr>
              <w:t>新型コロナウイルス感染症</w:t>
            </w:r>
          </w:p>
        </w:tc>
        <w:tc>
          <w:tcPr>
            <w:tcW w:w="4860" w:type="dxa"/>
            <w:tcBorders>
              <w:bottom w:val="single" w:sz="4" w:space="0" w:color="auto"/>
            </w:tcBorders>
            <w:vAlign w:val="center"/>
          </w:tcPr>
          <w:p w:rsidR="00534507" w:rsidRPr="00D510CA" w:rsidRDefault="00534507" w:rsidP="00343F27">
            <w:pPr>
              <w:adjustRightInd w:val="0"/>
              <w:snapToGrid w:val="0"/>
              <w:spacing w:line="60" w:lineRule="atLeast"/>
              <w:rPr>
                <w:color w:val="000000" w:themeColor="text1"/>
              </w:rPr>
            </w:pPr>
            <w:r w:rsidRPr="00D510CA">
              <w:rPr>
                <w:rFonts w:hint="eastAsia"/>
                <w:color w:val="000000" w:themeColor="text1"/>
              </w:rPr>
              <w:t>発症した後５日を経過し</w:t>
            </w:r>
            <w:r w:rsidR="00214EB7">
              <w:rPr>
                <w:rFonts w:hint="eastAsia"/>
                <w:color w:val="000000" w:themeColor="text1"/>
              </w:rPr>
              <w:t>、</w:t>
            </w:r>
            <w:r w:rsidRPr="00D510CA">
              <w:rPr>
                <w:rFonts w:hint="eastAsia"/>
                <w:color w:val="000000" w:themeColor="text1"/>
              </w:rPr>
              <w:t>かつ</w:t>
            </w:r>
            <w:r w:rsidR="00214EB7">
              <w:rPr>
                <w:rFonts w:hint="eastAsia"/>
                <w:color w:val="000000" w:themeColor="text1"/>
              </w:rPr>
              <w:t>、</w:t>
            </w:r>
            <w:r w:rsidRPr="00D510CA">
              <w:rPr>
                <w:rFonts w:hint="eastAsia"/>
                <w:color w:val="000000" w:themeColor="text1"/>
              </w:rPr>
              <w:t>症状が軽快した後１日を経過するまで。</w:t>
            </w:r>
          </w:p>
        </w:tc>
      </w:tr>
      <w:tr w:rsidR="00D510CA" w:rsidRPr="00D510CA" w:rsidTr="001E7E27">
        <w:trPr>
          <w:cantSplit/>
          <w:trHeight w:val="350"/>
        </w:trPr>
        <w:tc>
          <w:tcPr>
            <w:tcW w:w="1080" w:type="dxa"/>
            <w:vMerge/>
          </w:tcPr>
          <w:p w:rsidR="004303A2" w:rsidRPr="00D510CA" w:rsidRDefault="004303A2" w:rsidP="00343F27">
            <w:pPr>
              <w:adjustRightInd w:val="0"/>
              <w:snapToGrid w:val="0"/>
              <w:spacing w:line="60" w:lineRule="atLeast"/>
              <w:rPr>
                <w:color w:val="000000" w:themeColor="text1"/>
              </w:rPr>
            </w:pPr>
          </w:p>
        </w:tc>
        <w:tc>
          <w:tcPr>
            <w:tcW w:w="3420" w:type="dxa"/>
            <w:shd w:val="clear" w:color="auto" w:fill="auto"/>
            <w:vAlign w:val="center"/>
          </w:tcPr>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結核及び髄膜炎菌性髄膜炎</w:t>
            </w:r>
          </w:p>
        </w:tc>
        <w:tc>
          <w:tcPr>
            <w:tcW w:w="4860" w:type="dxa"/>
            <w:vMerge w:val="restart"/>
            <w:vAlign w:val="center"/>
          </w:tcPr>
          <w:p w:rsidR="004303A2" w:rsidRPr="00D510CA" w:rsidRDefault="004303A2" w:rsidP="00343F27">
            <w:pPr>
              <w:adjustRightInd w:val="0"/>
              <w:snapToGrid w:val="0"/>
              <w:spacing w:line="60" w:lineRule="atLeast"/>
              <w:rPr>
                <w:color w:val="000000" w:themeColor="text1"/>
              </w:rPr>
            </w:pPr>
            <w:r w:rsidRPr="00D510CA">
              <w:rPr>
                <w:rFonts w:hint="eastAsia"/>
                <w:color w:val="000000" w:themeColor="text1"/>
              </w:rPr>
              <w:t>病状により</w:t>
            </w:r>
            <w:r w:rsidR="00214EB7">
              <w:rPr>
                <w:rFonts w:hint="eastAsia"/>
                <w:color w:val="000000" w:themeColor="text1"/>
              </w:rPr>
              <w:t>、</w:t>
            </w:r>
            <w:r w:rsidRPr="00D510CA">
              <w:rPr>
                <w:rFonts w:hint="eastAsia"/>
                <w:color w:val="000000" w:themeColor="text1"/>
              </w:rPr>
              <w:t>学校医その他の医師において感染の恐れがないと認めるまで</w:t>
            </w:r>
          </w:p>
        </w:tc>
      </w:tr>
      <w:tr w:rsidR="004303A2" w:rsidTr="00343F27">
        <w:trPr>
          <w:cantSplit/>
          <w:trHeight w:val="2369"/>
        </w:trPr>
        <w:tc>
          <w:tcPr>
            <w:tcW w:w="1080" w:type="dxa"/>
            <w:tcBorders>
              <w:bottom w:val="single" w:sz="4" w:space="0" w:color="auto"/>
            </w:tcBorders>
            <w:vAlign w:val="center"/>
          </w:tcPr>
          <w:p w:rsidR="004303A2" w:rsidRDefault="004303A2" w:rsidP="00343F27">
            <w:pPr>
              <w:adjustRightInd w:val="0"/>
              <w:snapToGrid w:val="0"/>
              <w:spacing w:line="60" w:lineRule="atLeast"/>
              <w:jc w:val="center"/>
            </w:pPr>
            <w:r>
              <w:rPr>
                <w:rFonts w:hint="eastAsia"/>
              </w:rPr>
              <w:t>第３種</w:t>
            </w:r>
          </w:p>
        </w:tc>
        <w:tc>
          <w:tcPr>
            <w:tcW w:w="3420" w:type="dxa"/>
            <w:tcBorders>
              <w:bottom w:val="single" w:sz="4" w:space="0" w:color="auto"/>
            </w:tcBorders>
            <w:vAlign w:val="center"/>
          </w:tcPr>
          <w:p w:rsidR="004303A2" w:rsidRDefault="004303A2" w:rsidP="00343F27">
            <w:pPr>
              <w:adjustRightInd w:val="0"/>
              <w:snapToGrid w:val="0"/>
              <w:spacing w:line="60" w:lineRule="atLeast"/>
            </w:pPr>
            <w:r>
              <w:rPr>
                <w:rFonts w:hint="eastAsia"/>
              </w:rPr>
              <w:t>コレラ</w:t>
            </w:r>
          </w:p>
          <w:p w:rsidR="004303A2" w:rsidRDefault="004303A2" w:rsidP="00343F27">
            <w:pPr>
              <w:adjustRightInd w:val="0"/>
              <w:snapToGrid w:val="0"/>
              <w:spacing w:line="60" w:lineRule="atLeast"/>
            </w:pPr>
            <w:r>
              <w:rPr>
                <w:rFonts w:hint="eastAsia"/>
              </w:rPr>
              <w:t>細菌性赤痢</w:t>
            </w:r>
          </w:p>
          <w:p w:rsidR="004303A2" w:rsidRDefault="004303A2" w:rsidP="00343F27">
            <w:pPr>
              <w:adjustRightInd w:val="0"/>
              <w:snapToGrid w:val="0"/>
              <w:spacing w:line="60" w:lineRule="atLeast"/>
            </w:pPr>
            <w:r>
              <w:rPr>
                <w:rFonts w:hint="eastAsia"/>
              </w:rPr>
              <w:t>腸管出血性大腸菌感染症</w:t>
            </w:r>
          </w:p>
          <w:p w:rsidR="004303A2" w:rsidRDefault="004303A2" w:rsidP="00343F27">
            <w:pPr>
              <w:adjustRightInd w:val="0"/>
              <w:snapToGrid w:val="0"/>
              <w:spacing w:line="60" w:lineRule="atLeast"/>
            </w:pPr>
            <w:r>
              <w:rPr>
                <w:rFonts w:hint="eastAsia"/>
              </w:rPr>
              <w:t>腸チフス</w:t>
            </w:r>
          </w:p>
          <w:p w:rsidR="004303A2" w:rsidRDefault="004303A2" w:rsidP="00343F27">
            <w:pPr>
              <w:adjustRightInd w:val="0"/>
              <w:snapToGrid w:val="0"/>
              <w:spacing w:line="60" w:lineRule="atLeast"/>
            </w:pPr>
            <w:r>
              <w:rPr>
                <w:rFonts w:hint="eastAsia"/>
              </w:rPr>
              <w:t>パラチフス</w:t>
            </w:r>
          </w:p>
          <w:p w:rsidR="004303A2" w:rsidRDefault="004303A2" w:rsidP="00343F27">
            <w:pPr>
              <w:adjustRightInd w:val="0"/>
              <w:snapToGrid w:val="0"/>
              <w:spacing w:line="60" w:lineRule="atLeast"/>
            </w:pPr>
            <w:r>
              <w:rPr>
                <w:rFonts w:hint="eastAsia"/>
              </w:rPr>
              <w:t>流行性角結膜炎</w:t>
            </w:r>
          </w:p>
          <w:p w:rsidR="004303A2" w:rsidRDefault="004303A2" w:rsidP="00343F27">
            <w:pPr>
              <w:adjustRightInd w:val="0"/>
              <w:snapToGrid w:val="0"/>
              <w:spacing w:line="60" w:lineRule="atLeast"/>
            </w:pPr>
            <w:r>
              <w:rPr>
                <w:rFonts w:hint="eastAsia"/>
              </w:rPr>
              <w:t>急性出血性結膜炎</w:t>
            </w:r>
          </w:p>
          <w:p w:rsidR="004303A2" w:rsidRDefault="004303A2" w:rsidP="00343F27">
            <w:pPr>
              <w:adjustRightInd w:val="0"/>
              <w:snapToGrid w:val="0"/>
              <w:spacing w:line="60" w:lineRule="atLeast"/>
            </w:pPr>
            <w:r>
              <w:rPr>
                <w:rFonts w:hint="eastAsia"/>
              </w:rPr>
              <w:t>その</w:t>
            </w:r>
            <w:r w:rsidRPr="00445CC0">
              <w:rPr>
                <w:rFonts w:hint="eastAsia"/>
              </w:rPr>
              <w:t>他の感染症</w:t>
            </w:r>
          </w:p>
        </w:tc>
        <w:tc>
          <w:tcPr>
            <w:tcW w:w="4860" w:type="dxa"/>
            <w:vMerge/>
            <w:tcBorders>
              <w:bottom w:val="single" w:sz="4" w:space="0" w:color="auto"/>
            </w:tcBorders>
            <w:vAlign w:val="center"/>
          </w:tcPr>
          <w:p w:rsidR="004303A2" w:rsidRDefault="004303A2" w:rsidP="00343F27">
            <w:pPr>
              <w:adjustRightInd w:val="0"/>
              <w:snapToGrid w:val="0"/>
              <w:spacing w:line="60" w:lineRule="atLeast"/>
            </w:pPr>
          </w:p>
        </w:tc>
      </w:tr>
    </w:tbl>
    <w:p w:rsidR="00534507" w:rsidRDefault="004303A2" w:rsidP="00343F27">
      <w:pPr>
        <w:adjustRightInd w:val="0"/>
        <w:snapToGrid w:val="0"/>
        <w:spacing w:line="60" w:lineRule="atLeast"/>
        <w:ind w:left="630" w:hangingChars="300" w:hanging="630"/>
      </w:pPr>
      <w:r>
        <w:rPr>
          <w:rFonts w:hint="eastAsia"/>
        </w:rPr>
        <w:t>＊　重症急性呼吸器症候群については</w:t>
      </w:r>
      <w:r w:rsidR="00214EB7">
        <w:rPr>
          <w:rFonts w:hint="eastAsia"/>
        </w:rPr>
        <w:t>、</w:t>
      </w:r>
      <w:r>
        <w:rPr>
          <w:rFonts w:hint="eastAsia"/>
        </w:rPr>
        <w:t>病原体がベータコロナウイルス属ＳＡＲＳコロナウイルスであ</w:t>
      </w:r>
    </w:p>
    <w:p w:rsidR="004303A2" w:rsidRDefault="004303A2" w:rsidP="00343F27">
      <w:pPr>
        <w:adjustRightInd w:val="0"/>
        <w:snapToGrid w:val="0"/>
        <w:spacing w:line="60" w:lineRule="atLeast"/>
        <w:ind w:leftChars="100" w:left="630" w:hangingChars="200" w:hanging="420"/>
      </w:pPr>
      <w:r>
        <w:rPr>
          <w:rFonts w:hint="eastAsia"/>
        </w:rPr>
        <w:t>るものに限る。</w:t>
      </w:r>
    </w:p>
    <w:p w:rsidR="004303A2" w:rsidRPr="00C91B07" w:rsidRDefault="004303A2" w:rsidP="00343F27">
      <w:pPr>
        <w:adjustRightInd w:val="0"/>
        <w:snapToGrid w:val="0"/>
        <w:spacing w:line="60" w:lineRule="atLeast"/>
        <w:ind w:left="630" w:hangingChars="300" w:hanging="630"/>
      </w:pPr>
      <w:r w:rsidRPr="00C91B07">
        <w:rPr>
          <w:rFonts w:hint="eastAsia"/>
        </w:rPr>
        <w:t>＊　中東呼吸器症候群については</w:t>
      </w:r>
      <w:r w:rsidR="00214EB7">
        <w:rPr>
          <w:rFonts w:hint="eastAsia"/>
        </w:rPr>
        <w:t>、</w:t>
      </w:r>
      <w:r w:rsidRPr="00C91B07">
        <w:rPr>
          <w:rFonts w:hint="eastAsia"/>
        </w:rPr>
        <w:t>ベータコロナウイルス属Ｍ</w:t>
      </w:r>
      <w:r>
        <w:rPr>
          <w:rFonts w:hint="eastAsia"/>
        </w:rPr>
        <w:t>Ｅ</w:t>
      </w:r>
      <w:r w:rsidRPr="00C91B07">
        <w:rPr>
          <w:rFonts w:hint="eastAsia"/>
        </w:rPr>
        <w:t>ＲＳコロナウイルスであるものに限る。</w:t>
      </w:r>
    </w:p>
    <w:p w:rsidR="004303A2" w:rsidRDefault="004303A2" w:rsidP="00343F27">
      <w:pPr>
        <w:adjustRightInd w:val="0"/>
        <w:snapToGrid w:val="0"/>
        <w:spacing w:line="60" w:lineRule="atLeast"/>
        <w:ind w:left="630" w:hangingChars="300" w:hanging="630"/>
      </w:pPr>
      <w:r w:rsidRPr="00C91B07">
        <w:rPr>
          <w:rFonts w:hint="eastAsia"/>
        </w:rPr>
        <w:t>＊　鳥インフルエンザについては</w:t>
      </w:r>
      <w:r w:rsidR="00214EB7">
        <w:rPr>
          <w:rFonts w:hint="eastAsia"/>
        </w:rPr>
        <w:t>、</w:t>
      </w:r>
      <w:r w:rsidRPr="00C91B07">
        <w:rPr>
          <w:rFonts w:hint="eastAsia"/>
        </w:rPr>
        <w:t>血清亜型が</w:t>
      </w:r>
      <w:r w:rsidRPr="00C91B07">
        <w:rPr>
          <w:rFonts w:hint="eastAsia"/>
        </w:rPr>
        <w:t>H5N1</w:t>
      </w:r>
      <w:r w:rsidRPr="00C91B07">
        <w:rPr>
          <w:rFonts w:hint="eastAsia"/>
        </w:rPr>
        <w:t>及び</w:t>
      </w:r>
      <w:r w:rsidRPr="00C91B07">
        <w:rPr>
          <w:rFonts w:hint="eastAsia"/>
        </w:rPr>
        <w:t>H7N9</w:t>
      </w:r>
      <w:r w:rsidRPr="00C91B07">
        <w:rPr>
          <w:rFonts w:hint="eastAsia"/>
        </w:rPr>
        <w:t>とする。</w:t>
      </w:r>
    </w:p>
    <w:p w:rsidR="00343F27" w:rsidRPr="00D510CA" w:rsidRDefault="00534507" w:rsidP="00343F27">
      <w:pPr>
        <w:adjustRightInd w:val="0"/>
        <w:snapToGrid w:val="0"/>
        <w:spacing w:line="60" w:lineRule="atLeast"/>
        <w:ind w:left="630" w:hangingChars="300" w:hanging="630"/>
        <w:jc w:val="left"/>
        <w:rPr>
          <w:color w:val="000000" w:themeColor="text1"/>
        </w:rPr>
      </w:pPr>
      <w:r w:rsidRPr="00D510CA">
        <w:rPr>
          <w:color w:val="000000" w:themeColor="text1"/>
        </w:rPr>
        <w:t xml:space="preserve">＊　</w:t>
      </w:r>
      <w:r w:rsidRPr="00D510CA">
        <w:rPr>
          <w:rFonts w:hint="eastAsia"/>
          <w:color w:val="000000" w:themeColor="text1"/>
        </w:rPr>
        <w:t>新型コロナウイルス感染症については</w:t>
      </w:r>
      <w:r w:rsidR="00214EB7">
        <w:rPr>
          <w:rFonts w:hint="eastAsia"/>
          <w:color w:val="000000" w:themeColor="text1"/>
        </w:rPr>
        <w:t>、</w:t>
      </w:r>
      <w:r w:rsidRPr="00D510CA">
        <w:rPr>
          <w:rFonts w:hint="eastAsia"/>
          <w:color w:val="000000" w:themeColor="text1"/>
        </w:rPr>
        <w:t>病原体が</w:t>
      </w:r>
      <w:r w:rsidR="00D45DA4" w:rsidRPr="00CE2203">
        <w:rPr>
          <w:rFonts w:hint="eastAsia"/>
          <w:color w:val="000000" w:themeColor="text1"/>
        </w:rPr>
        <w:t>ベ</w:t>
      </w:r>
      <w:r w:rsidRPr="00D510CA">
        <w:rPr>
          <w:rFonts w:hint="eastAsia"/>
          <w:color w:val="000000" w:themeColor="text1"/>
        </w:rPr>
        <w:t>ータコロナウイルス属のコロナウイルス（</w:t>
      </w:r>
      <w:r w:rsidR="00343F27" w:rsidRPr="00D510CA">
        <w:rPr>
          <w:rFonts w:hint="eastAsia"/>
          <w:color w:val="000000" w:themeColor="text1"/>
        </w:rPr>
        <w:t>令</w:t>
      </w:r>
    </w:p>
    <w:p w:rsidR="00343F27" w:rsidRPr="00D510CA" w:rsidRDefault="00343F27" w:rsidP="00343F27">
      <w:pPr>
        <w:adjustRightInd w:val="0"/>
        <w:snapToGrid w:val="0"/>
        <w:spacing w:line="60" w:lineRule="atLeast"/>
        <w:ind w:leftChars="200" w:left="630" w:hangingChars="100" w:hanging="210"/>
        <w:jc w:val="left"/>
        <w:rPr>
          <w:color w:val="000000" w:themeColor="text1"/>
        </w:rPr>
      </w:pPr>
      <w:r w:rsidRPr="00D510CA">
        <w:rPr>
          <w:rFonts w:hint="eastAsia"/>
          <w:color w:val="000000" w:themeColor="text1"/>
        </w:rPr>
        <w:t>和</w:t>
      </w:r>
      <w:r w:rsidR="00534507" w:rsidRPr="00D510CA">
        <w:rPr>
          <w:rFonts w:hint="eastAsia"/>
          <w:color w:val="000000" w:themeColor="text1"/>
        </w:rPr>
        <w:t>２年１月に</w:t>
      </w:r>
      <w:r w:rsidR="00214EB7">
        <w:rPr>
          <w:rFonts w:hint="eastAsia"/>
          <w:color w:val="000000" w:themeColor="text1"/>
        </w:rPr>
        <w:t>、</w:t>
      </w:r>
      <w:r w:rsidR="00534507" w:rsidRPr="00D510CA">
        <w:rPr>
          <w:rFonts w:hint="eastAsia"/>
          <w:color w:val="000000" w:themeColor="text1"/>
        </w:rPr>
        <w:t>中華人民共和国から世界保健機関に対して</w:t>
      </w:r>
      <w:r w:rsidR="00214EB7">
        <w:rPr>
          <w:rFonts w:hint="eastAsia"/>
          <w:color w:val="000000" w:themeColor="text1"/>
        </w:rPr>
        <w:t>、</w:t>
      </w:r>
      <w:r w:rsidR="00534507" w:rsidRPr="00D510CA">
        <w:rPr>
          <w:rFonts w:hint="eastAsia"/>
          <w:color w:val="000000" w:themeColor="text1"/>
        </w:rPr>
        <w:t>人に伝染する能力を有することが新た</w:t>
      </w:r>
    </w:p>
    <w:p w:rsidR="00534507" w:rsidRPr="00D510CA" w:rsidRDefault="00534507" w:rsidP="00343F27">
      <w:pPr>
        <w:adjustRightInd w:val="0"/>
        <w:snapToGrid w:val="0"/>
        <w:spacing w:line="60" w:lineRule="atLeast"/>
        <w:ind w:leftChars="200" w:left="630" w:hangingChars="100" w:hanging="210"/>
        <w:jc w:val="left"/>
        <w:rPr>
          <w:color w:val="000000" w:themeColor="text1"/>
        </w:rPr>
      </w:pPr>
      <w:r w:rsidRPr="00D510CA">
        <w:rPr>
          <w:rFonts w:hint="eastAsia"/>
          <w:color w:val="000000" w:themeColor="text1"/>
        </w:rPr>
        <w:t>に</w:t>
      </w:r>
      <w:r w:rsidR="00343F27" w:rsidRPr="00D510CA">
        <w:rPr>
          <w:rFonts w:hint="eastAsia"/>
          <w:color w:val="000000" w:themeColor="text1"/>
        </w:rPr>
        <w:t>報告されたものに限る。）であるものに限る。</w:t>
      </w:r>
      <w:r w:rsidR="008E3BE8" w:rsidRPr="00D510CA">
        <w:rPr>
          <w:rFonts w:hint="eastAsia"/>
          <w:color w:val="000000" w:themeColor="text1"/>
        </w:rPr>
        <w:t>次条第二号チにおいて同じ。</w:t>
      </w:r>
    </w:p>
    <w:p w:rsidR="004303A2" w:rsidRPr="00D510CA" w:rsidRDefault="00534507" w:rsidP="00343F27">
      <w:pPr>
        <w:adjustRightInd w:val="0"/>
        <w:snapToGrid w:val="0"/>
        <w:spacing w:line="60" w:lineRule="atLeast"/>
        <w:ind w:left="630" w:hangingChars="300" w:hanging="630"/>
        <w:jc w:val="right"/>
        <w:rPr>
          <w:color w:val="000000" w:themeColor="text1"/>
        </w:rPr>
      </w:pPr>
      <w:r w:rsidRPr="00D510CA">
        <w:rPr>
          <w:rFonts w:hint="eastAsia"/>
          <w:color w:val="000000" w:themeColor="text1"/>
        </w:rPr>
        <w:t>R5</w:t>
      </w:r>
      <w:r w:rsidR="004303A2" w:rsidRPr="00D510CA">
        <w:rPr>
          <w:rFonts w:hint="eastAsia"/>
          <w:color w:val="000000" w:themeColor="text1"/>
        </w:rPr>
        <w:t>.</w:t>
      </w:r>
      <w:r w:rsidRPr="00D510CA">
        <w:rPr>
          <w:rFonts w:hint="eastAsia"/>
          <w:color w:val="000000" w:themeColor="text1"/>
        </w:rPr>
        <w:t>5</w:t>
      </w:r>
      <w:r w:rsidR="004303A2" w:rsidRPr="00D510CA">
        <w:rPr>
          <w:rFonts w:hint="eastAsia"/>
          <w:color w:val="000000" w:themeColor="text1"/>
        </w:rPr>
        <w:t>.</w:t>
      </w:r>
      <w:r w:rsidRPr="00D510CA">
        <w:rPr>
          <w:rFonts w:hint="eastAsia"/>
          <w:color w:val="000000" w:themeColor="text1"/>
        </w:rPr>
        <w:t>8</w:t>
      </w:r>
      <w:r w:rsidR="004303A2" w:rsidRPr="00D510CA">
        <w:rPr>
          <w:rFonts w:hint="eastAsia"/>
          <w:color w:val="000000" w:themeColor="text1"/>
        </w:rPr>
        <w:t>施行</w:t>
      </w:r>
    </w:p>
    <w:p w:rsidR="004303A2" w:rsidRPr="00D510CA" w:rsidRDefault="004303A2" w:rsidP="00161421">
      <w:pPr>
        <w:spacing w:line="540" w:lineRule="exact"/>
        <w:jc w:val="left"/>
        <w:rPr>
          <w:color w:val="000000" w:themeColor="text1"/>
          <w:sz w:val="23"/>
          <w:szCs w:val="23"/>
        </w:rPr>
      </w:pPr>
    </w:p>
    <w:sectPr w:rsidR="004303A2" w:rsidRPr="00D510CA" w:rsidSect="00922E8A">
      <w:pgSz w:w="11906" w:h="16838"/>
      <w:pgMar w:top="680"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C71" w:rsidRDefault="00C65C71" w:rsidP="00B50FF0">
      <w:r>
        <w:separator/>
      </w:r>
    </w:p>
  </w:endnote>
  <w:endnote w:type="continuationSeparator" w:id="0">
    <w:p w:rsidR="00C65C71" w:rsidRDefault="00C65C71" w:rsidP="00B5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C71" w:rsidRDefault="00C65C71" w:rsidP="00B50FF0">
      <w:r>
        <w:separator/>
      </w:r>
    </w:p>
  </w:footnote>
  <w:footnote w:type="continuationSeparator" w:id="0">
    <w:p w:rsidR="00C65C71" w:rsidRDefault="00C65C71" w:rsidP="00B50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A139C"/>
    <w:multiLevelType w:val="hybridMultilevel"/>
    <w:tmpl w:val="AC56DE4E"/>
    <w:lvl w:ilvl="0" w:tplc="2D86DD3A">
      <w:start w:val="5"/>
      <w:numFmt w:val="bullet"/>
      <w:lvlText w:val=""/>
      <w:lvlJc w:val="left"/>
      <w:pPr>
        <w:ind w:left="360" w:hanging="360"/>
      </w:pPr>
      <w:rPr>
        <w:rFonts w:ascii="Symbol" w:eastAsiaTheme="minorEastAsia" w:hAnsi="Symbol"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A66BE4"/>
    <w:multiLevelType w:val="hybridMultilevel"/>
    <w:tmpl w:val="3304A824"/>
    <w:lvl w:ilvl="0" w:tplc="250E15F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1F"/>
    <w:rsid w:val="00161421"/>
    <w:rsid w:val="001E7E27"/>
    <w:rsid w:val="00214EB7"/>
    <w:rsid w:val="002270CC"/>
    <w:rsid w:val="002715EA"/>
    <w:rsid w:val="002937AE"/>
    <w:rsid w:val="002E283B"/>
    <w:rsid w:val="00343F27"/>
    <w:rsid w:val="003C687C"/>
    <w:rsid w:val="004303A2"/>
    <w:rsid w:val="00463AFA"/>
    <w:rsid w:val="004C4A55"/>
    <w:rsid w:val="00522D68"/>
    <w:rsid w:val="00534507"/>
    <w:rsid w:val="00584E1C"/>
    <w:rsid w:val="00776F4C"/>
    <w:rsid w:val="007A1977"/>
    <w:rsid w:val="008033A6"/>
    <w:rsid w:val="00890F4C"/>
    <w:rsid w:val="008E3BE8"/>
    <w:rsid w:val="00922E8A"/>
    <w:rsid w:val="00936F2E"/>
    <w:rsid w:val="00B215EE"/>
    <w:rsid w:val="00B50FF0"/>
    <w:rsid w:val="00B7307A"/>
    <w:rsid w:val="00C65C71"/>
    <w:rsid w:val="00CA36E6"/>
    <w:rsid w:val="00CC50BA"/>
    <w:rsid w:val="00CE2203"/>
    <w:rsid w:val="00D45423"/>
    <w:rsid w:val="00D45DA4"/>
    <w:rsid w:val="00D510CA"/>
    <w:rsid w:val="00DC4FA9"/>
    <w:rsid w:val="00DE5F33"/>
    <w:rsid w:val="00E23A1F"/>
    <w:rsid w:val="00EE0848"/>
    <w:rsid w:val="00FE6A72"/>
    <w:rsid w:val="00FF1413"/>
    <w:rsid w:val="00FF3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7C947A8-3132-4EB3-B433-4466D53B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6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5F33"/>
    <w:pPr>
      <w:ind w:leftChars="400" w:left="840"/>
    </w:pPr>
  </w:style>
  <w:style w:type="paragraph" w:styleId="a5">
    <w:name w:val="header"/>
    <w:basedOn w:val="a"/>
    <w:link w:val="a6"/>
    <w:uiPriority w:val="99"/>
    <w:unhideWhenUsed/>
    <w:rsid w:val="00B50FF0"/>
    <w:pPr>
      <w:tabs>
        <w:tab w:val="center" w:pos="4252"/>
        <w:tab w:val="right" w:pos="8504"/>
      </w:tabs>
      <w:snapToGrid w:val="0"/>
    </w:pPr>
  </w:style>
  <w:style w:type="character" w:customStyle="1" w:styleId="a6">
    <w:name w:val="ヘッダー (文字)"/>
    <w:basedOn w:val="a0"/>
    <w:link w:val="a5"/>
    <w:uiPriority w:val="99"/>
    <w:rsid w:val="00B50FF0"/>
  </w:style>
  <w:style w:type="paragraph" w:styleId="a7">
    <w:name w:val="footer"/>
    <w:basedOn w:val="a"/>
    <w:link w:val="a8"/>
    <w:uiPriority w:val="99"/>
    <w:unhideWhenUsed/>
    <w:rsid w:val="00B50FF0"/>
    <w:pPr>
      <w:tabs>
        <w:tab w:val="center" w:pos="4252"/>
        <w:tab w:val="right" w:pos="8504"/>
      </w:tabs>
      <w:snapToGrid w:val="0"/>
    </w:pPr>
  </w:style>
  <w:style w:type="character" w:customStyle="1" w:styleId="a8">
    <w:name w:val="フッター (文字)"/>
    <w:basedOn w:val="a0"/>
    <w:link w:val="a7"/>
    <w:uiPriority w:val="99"/>
    <w:rsid w:val="00B50FF0"/>
  </w:style>
  <w:style w:type="paragraph" w:styleId="a9">
    <w:name w:val="Balloon Text"/>
    <w:basedOn w:val="a"/>
    <w:link w:val="aa"/>
    <w:uiPriority w:val="99"/>
    <w:semiHidden/>
    <w:unhideWhenUsed/>
    <w:rsid w:val="003C68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68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E793C-8D45-4D2C-9A9D-F069A7F65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21</cp:revision>
  <cp:lastPrinted>2023-05-01T02:26:00Z</cp:lastPrinted>
  <dcterms:created xsi:type="dcterms:W3CDTF">2020-02-19T02:41:00Z</dcterms:created>
  <dcterms:modified xsi:type="dcterms:W3CDTF">2024-09-03T06:13:00Z</dcterms:modified>
</cp:coreProperties>
</file>