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48C5" w14:textId="59678192" w:rsidR="000B30DD" w:rsidRPr="000B30DD" w:rsidRDefault="009A5B1A" w:rsidP="00370E52">
      <w:pPr>
        <w:spacing w:line="360" w:lineRule="exact"/>
        <w:ind w:right="240" w:firstLineChars="50" w:firstLine="110"/>
        <w:jc w:val="left"/>
        <w:rPr>
          <w:rFonts w:ascii="ＭＳ 明朝" w:hAnsi="ＭＳ 明朝"/>
          <w:color w:val="808080" w:themeColor="background1" w:themeShade="80"/>
          <w:sz w:val="22"/>
          <w:szCs w:val="22"/>
        </w:rPr>
      </w:pPr>
      <w:r w:rsidRPr="000B30DD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B30DD" w:rsidRPr="000B30DD">
        <w:rPr>
          <w:rFonts w:ascii="ＭＳ 明朝" w:hAnsi="ＭＳ 明朝"/>
          <w:color w:val="808080" w:themeColor="background1" w:themeShade="80"/>
          <w:sz w:val="22"/>
          <w:szCs w:val="22"/>
        </w:rPr>
        <w:t>保護者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2"/>
          <w:szCs w:val="22"/>
        </w:rPr>
        <w:t>の</w:t>
      </w:r>
      <w:r w:rsidR="000B30DD" w:rsidRPr="000B30DD">
        <w:rPr>
          <w:rFonts w:ascii="ＭＳ 明朝" w:hAnsi="ＭＳ 明朝"/>
          <w:color w:val="808080" w:themeColor="background1" w:themeShade="80"/>
          <w:sz w:val="22"/>
          <w:szCs w:val="22"/>
        </w:rPr>
        <w:t>皆様</w:t>
      </w:r>
    </w:p>
    <w:p w14:paraId="51300211" w14:textId="185C4E20" w:rsidR="00F648BF" w:rsidRPr="000B30DD" w:rsidRDefault="009A5B1A" w:rsidP="000638E5">
      <w:pPr>
        <w:wordWrap w:val="0"/>
        <w:spacing w:line="360" w:lineRule="exact"/>
        <w:ind w:firstLineChars="100" w:firstLine="220"/>
        <w:rPr>
          <w:rFonts w:ascii="Segoe UI" w:hAnsi="Segoe UI" w:cs="Segoe UI"/>
          <w:sz w:val="22"/>
          <w:szCs w:val="22"/>
        </w:rPr>
      </w:pPr>
      <w:r w:rsidRPr="000B30DD">
        <w:rPr>
          <w:rFonts w:ascii="Segoe UI" w:hAnsi="Segoe UI" w:cs="Segoe UI"/>
          <w:sz w:val="22"/>
          <w:szCs w:val="22"/>
        </w:rPr>
        <w:t>Dear guardians,</w:t>
      </w:r>
    </w:p>
    <w:p w14:paraId="39CC1CF2" w14:textId="251ECE2B" w:rsidR="00CC6536" w:rsidRPr="000B30DD" w:rsidRDefault="00F648BF" w:rsidP="00F648BF">
      <w:pPr>
        <w:spacing w:line="360" w:lineRule="exact"/>
        <w:ind w:leftChars="-216" w:left="6667" w:hangingChars="3266" w:hanging="7185"/>
        <w:jc w:val="left"/>
        <w:rPr>
          <w:rFonts w:ascii="Segoe UI" w:hAnsi="Segoe UI" w:cs="Segoe UI"/>
          <w:sz w:val="22"/>
          <w:szCs w:val="22"/>
          <w:lang w:eastAsia="zh-CN"/>
        </w:rPr>
      </w:pPr>
      <w:r w:rsidRPr="000B30DD">
        <w:rPr>
          <w:rFonts w:ascii="Segoe UI" w:hAnsi="Segoe UI" w:cs="Segoe UI"/>
          <w:sz w:val="22"/>
          <w:szCs w:val="22"/>
        </w:rPr>
        <w:t xml:space="preserve">　　　　　　　　　　　　　　　　　　　　　　　　　　　　　　</w:t>
      </w:r>
      <w:r w:rsidR="002A5B21" w:rsidRPr="000B30DD">
        <w:rPr>
          <w:rFonts w:ascii="Segoe UI" w:hAnsi="Segoe UI" w:cs="Segoe UI"/>
          <w:sz w:val="22"/>
          <w:szCs w:val="22"/>
        </w:rPr>
        <w:t xml:space="preserve">　　</w:t>
      </w:r>
      <w:r w:rsidR="005C320E" w:rsidRPr="000B30DD">
        <w:rPr>
          <w:rFonts w:ascii="Segoe UI" w:hAnsi="Segoe UI" w:cs="Segoe UI"/>
          <w:sz w:val="22"/>
          <w:szCs w:val="22"/>
        </w:rPr>
        <w:t xml:space="preserve">　　</w:t>
      </w:r>
      <w:r w:rsidR="00232817" w:rsidRPr="000B30DD">
        <w:rPr>
          <w:rFonts w:ascii="Segoe UI" w:hAnsi="Segoe UI" w:cs="Segoe UI"/>
          <w:sz w:val="22"/>
          <w:szCs w:val="22"/>
        </w:rPr>
        <w:t xml:space="preserve">　</w:t>
      </w:r>
      <w:proofErr w:type="spellStart"/>
      <w:r w:rsidR="009A5B1A" w:rsidRPr="000B30DD">
        <w:rPr>
          <w:rFonts w:ascii="Segoe UI" w:hAnsi="Segoe UI" w:cs="Segoe UI"/>
          <w:kern w:val="0"/>
          <w:sz w:val="22"/>
          <w:szCs w:val="22"/>
        </w:rPr>
        <w:t>Suzuka</w:t>
      </w:r>
      <w:proofErr w:type="spellEnd"/>
      <w:r w:rsidR="009A5B1A" w:rsidRPr="000B30DD">
        <w:rPr>
          <w:rFonts w:ascii="Segoe UI" w:hAnsi="Segoe UI" w:cs="Segoe UI"/>
          <w:kern w:val="0"/>
          <w:sz w:val="22"/>
          <w:szCs w:val="22"/>
        </w:rPr>
        <w:t xml:space="preserve"> </w:t>
      </w:r>
      <w:proofErr w:type="spellStart"/>
      <w:r w:rsidR="009A5B1A" w:rsidRPr="000B30DD">
        <w:rPr>
          <w:rFonts w:ascii="Segoe UI" w:hAnsi="Segoe UI" w:cs="Segoe UI"/>
          <w:kern w:val="0"/>
          <w:sz w:val="22"/>
          <w:szCs w:val="22"/>
        </w:rPr>
        <w:t>Nago</w:t>
      </w:r>
      <w:proofErr w:type="spellEnd"/>
      <w:r w:rsidR="009A5B1A" w:rsidRPr="000B30DD">
        <w:rPr>
          <w:rFonts w:ascii="Segoe UI" w:hAnsi="Segoe UI" w:cs="Segoe UI"/>
          <w:kern w:val="0"/>
          <w:sz w:val="22"/>
          <w:szCs w:val="22"/>
        </w:rPr>
        <w:t xml:space="preserve"> Elementary school</w:t>
      </w:r>
    </w:p>
    <w:p w14:paraId="4D3551FD" w14:textId="77777777" w:rsidR="00012290" w:rsidRDefault="00CC6536" w:rsidP="00012290">
      <w:pPr>
        <w:spacing w:line="360" w:lineRule="exact"/>
        <w:jc w:val="right"/>
        <w:rPr>
          <w:rFonts w:ascii="Segoe UI" w:hAnsi="Segoe UI" w:cs="Segoe UI"/>
          <w:sz w:val="22"/>
          <w:szCs w:val="22"/>
        </w:rPr>
      </w:pPr>
      <w:r w:rsidRPr="000B30DD">
        <w:rPr>
          <w:rFonts w:ascii="Segoe UI" w:hAnsi="Segoe UI" w:cs="Segoe UI"/>
          <w:sz w:val="22"/>
          <w:szCs w:val="22"/>
        </w:rPr>
        <w:t xml:space="preserve">　　　　　　　　　　　　　　　　　　　　　　</w:t>
      </w:r>
      <w:r w:rsidR="00730FBE" w:rsidRPr="000B30DD">
        <w:rPr>
          <w:rFonts w:ascii="Segoe UI" w:hAnsi="Segoe UI" w:cs="Segoe UI"/>
          <w:sz w:val="22"/>
          <w:szCs w:val="22"/>
        </w:rPr>
        <w:t xml:space="preserve">　　　　　</w:t>
      </w:r>
      <w:r w:rsidR="00232817" w:rsidRPr="000B30DD">
        <w:rPr>
          <w:rFonts w:ascii="Segoe UI" w:hAnsi="Segoe UI" w:cs="Segoe UI"/>
          <w:sz w:val="22"/>
          <w:szCs w:val="22"/>
        </w:rPr>
        <w:t xml:space="preserve">　　</w:t>
      </w:r>
    </w:p>
    <w:p w14:paraId="4A9228FE" w14:textId="119723F1" w:rsidR="000B30DD" w:rsidRPr="000B30DD" w:rsidRDefault="000B30DD" w:rsidP="00012290">
      <w:pPr>
        <w:spacing w:line="360" w:lineRule="exact"/>
        <w:jc w:val="center"/>
        <w:rPr>
          <w:rFonts w:ascii="ＭＳ 明朝" w:hAnsi="ＭＳ 明朝"/>
          <w:b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0B30DD">
        <w:rPr>
          <w:rFonts w:ascii="ＭＳ 明朝" w:hAnsi="ＭＳ 明朝"/>
          <w:b/>
          <w:color w:val="808080" w:themeColor="background1" w:themeShade="80"/>
          <w:sz w:val="28"/>
          <w:szCs w:val="28"/>
        </w:rPr>
        <w:t>台風時等</w:t>
      </w:r>
      <w:r w:rsidRPr="000B30DD">
        <w:rPr>
          <w:rFonts w:ascii="ＭＳ 明朝" w:hAnsi="ＭＳ 明朝" w:hint="eastAsia"/>
          <w:b/>
          <w:color w:val="808080" w:themeColor="background1" w:themeShade="80"/>
          <w:sz w:val="28"/>
          <w:szCs w:val="28"/>
        </w:rPr>
        <w:t>の</w:t>
      </w:r>
      <w:r w:rsidRPr="000B30DD">
        <w:rPr>
          <w:rFonts w:ascii="ＭＳ 明朝" w:hAnsi="ＭＳ 明朝"/>
          <w:b/>
          <w:color w:val="808080" w:themeColor="background1" w:themeShade="80"/>
          <w:sz w:val="28"/>
          <w:szCs w:val="28"/>
        </w:rPr>
        <w:t>登校</w:t>
      </w:r>
      <w:r w:rsidRPr="000B30DD">
        <w:rPr>
          <w:rFonts w:ascii="ＭＳ 明朝" w:hAnsi="ＭＳ 明朝" w:hint="eastAsia"/>
          <w:b/>
          <w:color w:val="808080" w:themeColor="background1" w:themeShade="80"/>
          <w:sz w:val="28"/>
          <w:szCs w:val="28"/>
        </w:rPr>
        <w:t>について</w:t>
      </w:r>
    </w:p>
    <w:p w14:paraId="3871AE80" w14:textId="3CF05FBA" w:rsidR="00CC6536" w:rsidRPr="000B30DD" w:rsidRDefault="009A5B1A" w:rsidP="00C31839">
      <w:pPr>
        <w:wordWrap w:val="0"/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B30DD">
        <w:rPr>
          <w:rFonts w:ascii="Segoe UI" w:hAnsi="Segoe UI" w:cs="Segoe UI"/>
          <w:b/>
          <w:sz w:val="28"/>
          <w:szCs w:val="28"/>
        </w:rPr>
        <w:t xml:space="preserve">Regarding </w:t>
      </w:r>
      <w:r w:rsidR="002819D5" w:rsidRPr="000B30DD">
        <w:rPr>
          <w:rFonts w:ascii="Segoe UI" w:hAnsi="Segoe UI" w:cs="Segoe UI"/>
          <w:b/>
          <w:sz w:val="28"/>
          <w:szCs w:val="28"/>
        </w:rPr>
        <w:t>going</w:t>
      </w:r>
      <w:r w:rsidRPr="000B30DD">
        <w:rPr>
          <w:rFonts w:ascii="Segoe UI" w:hAnsi="Segoe UI" w:cs="Segoe UI"/>
          <w:b/>
          <w:sz w:val="28"/>
          <w:szCs w:val="28"/>
        </w:rPr>
        <w:t xml:space="preserve"> to school in case of natural disaster</w:t>
      </w:r>
      <w:r w:rsidR="002819D5" w:rsidRPr="000B30DD">
        <w:rPr>
          <w:rFonts w:ascii="Segoe UI" w:hAnsi="Segoe UI" w:cs="Segoe UI"/>
          <w:b/>
          <w:sz w:val="28"/>
          <w:szCs w:val="28"/>
        </w:rPr>
        <w:t>s</w:t>
      </w:r>
      <w:r w:rsidRPr="000B30DD">
        <w:rPr>
          <w:rFonts w:ascii="Segoe UI" w:hAnsi="Segoe UI" w:cs="Segoe UI"/>
          <w:b/>
          <w:sz w:val="28"/>
          <w:szCs w:val="28"/>
        </w:rPr>
        <w:t xml:space="preserve"> </w:t>
      </w:r>
      <w:r w:rsidRPr="000B30DD">
        <w:rPr>
          <w:rFonts w:ascii="Segoe UI" w:hAnsi="Segoe UI" w:cs="Segoe UI"/>
          <w:b/>
          <w:szCs w:val="24"/>
        </w:rPr>
        <w:t xml:space="preserve">such as </w:t>
      </w:r>
      <w:r w:rsidRPr="000B30DD">
        <w:rPr>
          <w:rFonts w:ascii="Segoe UI" w:hAnsi="Segoe UI" w:cs="Segoe UI"/>
          <w:b/>
          <w:sz w:val="28"/>
          <w:szCs w:val="28"/>
        </w:rPr>
        <w:t>typhoon etc.</w:t>
      </w:r>
    </w:p>
    <w:p w14:paraId="3E125E71" w14:textId="77777777" w:rsidR="000B30DD" w:rsidRPr="00C7717D" w:rsidRDefault="000B30DD" w:rsidP="00C31839">
      <w:pPr>
        <w:wordWrap w:val="0"/>
        <w:spacing w:line="240" w:lineRule="auto"/>
        <w:jc w:val="center"/>
        <w:rPr>
          <w:rFonts w:ascii="ＭＳ 明朝" w:hAnsi="ＭＳ 明朝"/>
          <w:b/>
          <w:sz w:val="28"/>
          <w:szCs w:val="28"/>
        </w:rPr>
      </w:pPr>
    </w:p>
    <w:p w14:paraId="0A4827DA" w14:textId="1281D15C" w:rsidR="000B30DD" w:rsidRPr="000B30DD" w:rsidRDefault="00CC6536" w:rsidP="000B30DD">
      <w:pPr>
        <w:spacing w:line="320" w:lineRule="exact"/>
        <w:rPr>
          <w:rFonts w:ascii="ＭＳ 明朝" w:hAnsi="ＭＳ 明朝"/>
          <w:color w:val="808080" w:themeColor="background1" w:themeShade="80"/>
          <w:sz w:val="21"/>
          <w:szCs w:val="21"/>
        </w:rPr>
      </w:pPr>
      <w:r w:rsidRPr="00C7717D">
        <w:rPr>
          <w:rFonts w:ascii="ＭＳ 明朝" w:hAnsi="ＭＳ 明朝" w:hint="eastAsia"/>
          <w:sz w:val="22"/>
          <w:szCs w:val="22"/>
        </w:rPr>
        <w:t xml:space="preserve">　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台風時等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の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登校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については，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５年前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より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従来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の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暴風警報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（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暴風雪警報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）に，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台風接近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に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伴う大雨警報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が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判断基準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として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加わり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，</w:t>
      </w:r>
      <w:r w:rsidR="000B30DD"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下記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のとおりとなっております。</w:t>
      </w:r>
    </w:p>
    <w:p w14:paraId="0D2D9F1B" w14:textId="41DCC9D0" w:rsidR="000B30DD" w:rsidRPr="000B30DD" w:rsidRDefault="000B30DD" w:rsidP="000B30DD">
      <w:pPr>
        <w:spacing w:line="320" w:lineRule="exact"/>
        <w:ind w:firstLineChars="100" w:firstLine="210"/>
        <w:rPr>
          <w:rFonts w:ascii="ＭＳ 明朝" w:hAnsi="ＭＳ 明朝"/>
          <w:color w:val="808080" w:themeColor="background1" w:themeShade="80"/>
          <w:sz w:val="21"/>
          <w:szCs w:val="21"/>
        </w:rPr>
      </w:pP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警報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が</w:t>
      </w: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発表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されるような</w:t>
      </w: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場合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には，</w:t>
      </w: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当日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テレビ等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で</w:t>
      </w: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気象情報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に</w:t>
      </w: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十分留意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いただき，</w:t>
      </w: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お子様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に</w:t>
      </w: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ご指導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くださいますよう</w:t>
      </w:r>
      <w:r w:rsidRPr="000B30DD">
        <w:rPr>
          <w:rFonts w:ascii="ＭＳ 明朝" w:hAnsi="ＭＳ 明朝"/>
          <w:color w:val="808080" w:themeColor="background1" w:themeShade="80"/>
          <w:sz w:val="21"/>
          <w:szCs w:val="21"/>
        </w:rPr>
        <w:t>お願い</w:t>
      </w:r>
      <w:r w:rsidRPr="000B30DD">
        <w:rPr>
          <w:rFonts w:ascii="ＭＳ 明朝" w:hAnsi="ＭＳ 明朝" w:hint="eastAsia"/>
          <w:color w:val="808080" w:themeColor="background1" w:themeShade="80"/>
          <w:sz w:val="21"/>
          <w:szCs w:val="21"/>
        </w:rPr>
        <w:t>いたします。</w:t>
      </w:r>
    </w:p>
    <w:p w14:paraId="7C40235D" w14:textId="01DF7EAD" w:rsidR="00897881" w:rsidRPr="000B30DD" w:rsidRDefault="00BE01B4" w:rsidP="00897881">
      <w:pPr>
        <w:spacing w:line="400" w:lineRule="exact"/>
        <w:rPr>
          <w:rFonts w:ascii="Segoe UI" w:hAnsi="Segoe UI" w:cs="Segoe UI"/>
          <w:sz w:val="22"/>
          <w:szCs w:val="22"/>
        </w:rPr>
      </w:pPr>
      <w:r w:rsidRPr="000B30DD">
        <w:rPr>
          <w:rFonts w:ascii="Segoe UI" w:hAnsi="Segoe UI" w:cs="Segoe UI"/>
          <w:sz w:val="22"/>
          <w:szCs w:val="22"/>
        </w:rPr>
        <w:t>When</w:t>
      </w:r>
      <w:r w:rsidR="00A006D8" w:rsidRPr="000B30DD">
        <w:rPr>
          <w:rFonts w:ascii="Segoe UI" w:hAnsi="Segoe UI" w:cs="Segoe UI"/>
          <w:sz w:val="22"/>
          <w:szCs w:val="22"/>
        </w:rPr>
        <w:t xml:space="preserve"> typhoon </w:t>
      </w:r>
      <w:r w:rsidRPr="000B30DD">
        <w:rPr>
          <w:rFonts w:ascii="Segoe UI" w:hAnsi="Segoe UI" w:cs="Segoe UI"/>
          <w:sz w:val="22"/>
          <w:szCs w:val="22"/>
        </w:rPr>
        <w:t>warning,</w:t>
      </w:r>
      <w:r w:rsidR="00A006D8" w:rsidRPr="000B30DD">
        <w:rPr>
          <w:rFonts w:ascii="Segoe UI" w:hAnsi="Segoe UI" w:cs="Segoe UI"/>
          <w:sz w:val="22"/>
          <w:szCs w:val="22"/>
        </w:rPr>
        <w:t xml:space="preserve"> the heavy rain warning, snow warning</w:t>
      </w:r>
      <w:r w:rsidRPr="000B30DD">
        <w:rPr>
          <w:rFonts w:ascii="Segoe UI" w:hAnsi="Segoe UI" w:cs="Segoe UI"/>
          <w:sz w:val="22"/>
          <w:szCs w:val="22"/>
        </w:rPr>
        <w:t>, approaching typhoon warning</w:t>
      </w:r>
      <w:r w:rsidR="00A006D8" w:rsidRPr="000B30DD">
        <w:rPr>
          <w:rFonts w:ascii="Segoe UI" w:hAnsi="Segoe UI" w:cs="Segoe UI"/>
          <w:sz w:val="22"/>
          <w:szCs w:val="22"/>
        </w:rPr>
        <w:t xml:space="preserve"> </w:t>
      </w:r>
      <w:r w:rsidR="00DC73EC" w:rsidRPr="000B30DD">
        <w:rPr>
          <w:rFonts w:ascii="Segoe UI" w:hAnsi="Segoe UI" w:cs="Segoe UI"/>
          <w:sz w:val="22"/>
          <w:szCs w:val="22"/>
        </w:rPr>
        <w:t>etc.</w:t>
      </w:r>
      <w:r w:rsidR="00A006D8" w:rsidRPr="000B30DD">
        <w:rPr>
          <w:rFonts w:ascii="Segoe UI" w:hAnsi="Segoe UI" w:cs="Segoe UI"/>
          <w:sz w:val="22"/>
          <w:szCs w:val="22"/>
        </w:rPr>
        <w:t>is alerted, regarding attending school is judged as blow</w:t>
      </w:r>
      <w:r w:rsidR="0046400E" w:rsidRPr="000B30DD">
        <w:rPr>
          <w:rFonts w:ascii="Segoe UI" w:hAnsi="Segoe UI" w:cs="Segoe UI"/>
          <w:sz w:val="22"/>
          <w:szCs w:val="22"/>
        </w:rPr>
        <w:t xml:space="preserve"> since it was affected 5 years ago</w:t>
      </w:r>
      <w:r w:rsidR="00A006D8" w:rsidRPr="000B30DD">
        <w:rPr>
          <w:rFonts w:ascii="Segoe UI" w:hAnsi="Segoe UI" w:cs="Segoe UI"/>
          <w:sz w:val="22"/>
          <w:szCs w:val="22"/>
        </w:rPr>
        <w:t>.</w:t>
      </w:r>
      <w:r w:rsidRPr="000B30DD">
        <w:rPr>
          <w:rFonts w:ascii="Segoe UI" w:hAnsi="Segoe UI" w:cs="Segoe UI"/>
          <w:sz w:val="22"/>
          <w:szCs w:val="22"/>
        </w:rPr>
        <w:t xml:space="preserve"> </w:t>
      </w:r>
      <w:r w:rsidR="00A006D8" w:rsidRPr="000B30DD">
        <w:rPr>
          <w:rFonts w:ascii="Segoe UI" w:hAnsi="Segoe UI" w:cs="Segoe UI"/>
          <w:sz w:val="22"/>
          <w:szCs w:val="22"/>
        </w:rPr>
        <w:t xml:space="preserve"> </w:t>
      </w:r>
    </w:p>
    <w:p w14:paraId="43998FD6" w14:textId="655C86F0" w:rsidR="00CC6536" w:rsidRPr="000B30DD" w:rsidRDefault="00A006D8" w:rsidP="00C31839">
      <w:pPr>
        <w:spacing w:line="400" w:lineRule="exact"/>
        <w:ind w:firstLineChars="100" w:firstLine="220"/>
        <w:rPr>
          <w:rFonts w:ascii="Segoe UI" w:hAnsi="Segoe UI" w:cs="Segoe UI"/>
          <w:sz w:val="22"/>
          <w:szCs w:val="22"/>
        </w:rPr>
      </w:pPr>
      <w:r w:rsidRPr="000B30DD">
        <w:rPr>
          <w:rFonts w:ascii="Segoe UI" w:hAnsi="Segoe UI" w:cs="Segoe UI"/>
          <w:sz w:val="22"/>
          <w:szCs w:val="22"/>
        </w:rPr>
        <w:t xml:space="preserve">Please </w:t>
      </w:r>
      <w:r w:rsidR="00897881" w:rsidRPr="000B30DD">
        <w:rPr>
          <w:rFonts w:ascii="Segoe UI" w:hAnsi="Segoe UI" w:cs="Segoe UI"/>
          <w:sz w:val="22"/>
          <w:szCs w:val="22"/>
        </w:rPr>
        <w:t xml:space="preserve">pay attention to T.V or other devices for the weather information and talk to children when the natural disaster is expected. </w:t>
      </w:r>
    </w:p>
    <w:p w14:paraId="752FD1B1" w14:textId="77777777" w:rsidR="00287520" w:rsidRDefault="00287520" w:rsidP="00C31839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309AF99E" w14:textId="2B0B7C79" w:rsidR="000B30DD" w:rsidRPr="000B30DD" w:rsidRDefault="000B30DD" w:rsidP="000B30DD">
      <w:pPr>
        <w:spacing w:line="360" w:lineRule="exact"/>
        <w:rPr>
          <w:rFonts w:ascii="ＭＳ 明朝" w:hAnsi="ＭＳ 明朝"/>
          <w:color w:val="808080" w:themeColor="background1" w:themeShade="80"/>
          <w:sz w:val="20"/>
        </w:rPr>
      </w:pPr>
      <w:r w:rsidRPr="000B30DD">
        <w:rPr>
          <w:rFonts w:ascii="ＭＳ 明朝" w:hAnsi="ＭＳ 明朝" w:hint="eastAsia"/>
          <w:b/>
          <w:sz w:val="22"/>
          <w:szCs w:val="22"/>
        </w:rPr>
        <w:t>１</w:t>
      </w:r>
      <w:r w:rsidRPr="000B30DD">
        <w:rPr>
          <w:rFonts w:ascii="ＭＳ 明朝" w:hAnsi="ＭＳ 明朝" w:hint="eastAsia"/>
          <w:sz w:val="22"/>
          <w:szCs w:val="22"/>
        </w:rPr>
        <w:t xml:space="preserve">　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始業前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に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暴風警報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発表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されている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場合</w:t>
      </w:r>
    </w:p>
    <w:p w14:paraId="468C620B" w14:textId="5F268919" w:rsidR="00C851BC" w:rsidRPr="000B30DD" w:rsidRDefault="000B30DD" w:rsidP="000B30DD">
      <w:pPr>
        <w:spacing w:line="360" w:lineRule="exact"/>
        <w:ind w:firstLineChars="100" w:firstLine="220"/>
        <w:rPr>
          <w:rFonts w:ascii="Segoe UI" w:hAnsi="Segoe UI" w:cs="Segoe UI"/>
          <w:sz w:val="22"/>
          <w:szCs w:val="22"/>
        </w:rPr>
      </w:pPr>
      <w:r w:rsidRPr="000B30DD">
        <w:rPr>
          <w:rFonts w:ascii="Segoe UI" w:hAnsi="Segoe UI" w:cs="Segoe UI"/>
          <w:sz w:val="22"/>
          <w:szCs w:val="22"/>
        </w:rPr>
        <w:t xml:space="preserve">　</w:t>
      </w:r>
      <w:r w:rsidR="00897881" w:rsidRPr="000B30DD">
        <w:rPr>
          <w:rFonts w:ascii="Segoe UI" w:hAnsi="Segoe UI" w:cs="Segoe UI"/>
          <w:sz w:val="22"/>
          <w:szCs w:val="22"/>
        </w:rPr>
        <w:t xml:space="preserve">In case, the heavy rain warning is announced before class starts. </w:t>
      </w:r>
    </w:p>
    <w:p w14:paraId="5BDD1281" w14:textId="507CDFAC" w:rsidR="000B30DD" w:rsidRPr="000B30DD" w:rsidRDefault="000B30DD" w:rsidP="000B30DD">
      <w:pPr>
        <w:snapToGrid w:val="0"/>
        <w:spacing w:line="400" w:lineRule="exact"/>
        <w:ind w:left="964" w:hangingChars="400" w:hanging="964"/>
        <w:rPr>
          <w:rFonts w:ascii="ＭＳ 明朝" w:hAnsi="ＭＳ 明朝"/>
          <w:b/>
          <w:color w:val="808080" w:themeColor="background1" w:themeShade="80"/>
          <w:sz w:val="20"/>
        </w:rPr>
      </w:pPr>
      <w:r w:rsidRPr="000B30DD">
        <w:rPr>
          <w:rFonts w:ascii="ＭＳ 明朝" w:hAnsi="ＭＳ 明朝" w:hint="eastAsia"/>
          <w:b/>
          <w:szCs w:val="24"/>
        </w:rPr>
        <w:t>（１）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 xml:space="preserve">　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午前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７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時現在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，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暴風警報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（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暴風雪警報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），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台風接近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に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伴う大雨警報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が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発表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されている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場合</w:t>
      </w:r>
    </w:p>
    <w:p w14:paraId="4B1BBF4C" w14:textId="20714FFA" w:rsidR="000B30DD" w:rsidRPr="000B30DD" w:rsidRDefault="000B30DD" w:rsidP="000B30DD">
      <w:pPr>
        <w:snapToGrid w:val="0"/>
        <w:spacing w:line="400" w:lineRule="exact"/>
        <w:ind w:leftChars="400" w:left="960"/>
        <w:rPr>
          <w:rFonts w:ascii="ＭＳ 明朝" w:hAnsi="ＭＳ 明朝"/>
          <w:color w:val="808080" w:themeColor="background1" w:themeShade="80"/>
          <w:sz w:val="20"/>
        </w:rPr>
      </w:pPr>
      <w:r w:rsidRPr="000B30DD">
        <w:rPr>
          <w:rFonts w:ascii="ＭＳ 明朝" w:hAnsi="ＭＳ 明朝"/>
          <w:color w:val="808080" w:themeColor="background1" w:themeShade="80"/>
          <w:sz w:val="20"/>
        </w:rPr>
        <w:t>午前中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授業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は</w:t>
      </w:r>
      <w:r w:rsidRPr="000B30DD">
        <w:rPr>
          <w:rFonts w:ascii="ＭＳ 明朝" w:hAnsi="ＭＳ 明朝"/>
          <w:color w:val="808080" w:themeColor="background1" w:themeShade="80"/>
          <w:sz w:val="20"/>
        </w:rPr>
        <w:t>中止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となり，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午前１１時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まで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自宅待機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。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給食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は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中止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となります。</w:t>
      </w:r>
    </w:p>
    <w:p w14:paraId="3F8FD960" w14:textId="3802B73F" w:rsidR="00CC481E" w:rsidRPr="000B30DD" w:rsidRDefault="00CC6536" w:rsidP="000B30DD">
      <w:pPr>
        <w:snapToGrid w:val="0"/>
        <w:spacing w:line="400" w:lineRule="exact"/>
        <w:ind w:leftChars="300" w:left="941" w:hangingChars="100" w:hanging="221"/>
        <w:rPr>
          <w:rFonts w:ascii="Segoe UI" w:hAnsi="Segoe UI" w:cs="Segoe UI"/>
          <w:b/>
          <w:sz w:val="22"/>
          <w:szCs w:val="22"/>
        </w:rPr>
      </w:pPr>
      <w:r w:rsidRPr="000B30DD">
        <w:rPr>
          <w:rFonts w:ascii="Segoe UI" w:hAnsi="Segoe UI" w:cs="Segoe UI"/>
          <w:b/>
          <w:sz w:val="22"/>
          <w:szCs w:val="22"/>
        </w:rPr>
        <w:t xml:space="preserve">　</w:t>
      </w:r>
      <w:r w:rsidR="002D34F9" w:rsidRPr="000B30DD">
        <w:rPr>
          <w:rFonts w:ascii="Segoe UI" w:hAnsi="Segoe UI" w:cs="Segoe UI"/>
          <w:b/>
          <w:sz w:val="22"/>
          <w:szCs w:val="22"/>
        </w:rPr>
        <w:t>If a</w:t>
      </w:r>
      <w:r w:rsidR="00897881" w:rsidRPr="000B30DD">
        <w:rPr>
          <w:rFonts w:ascii="Segoe UI" w:hAnsi="Segoe UI" w:cs="Segoe UI"/>
          <w:b/>
          <w:sz w:val="22"/>
          <w:szCs w:val="22"/>
        </w:rPr>
        <w:t xml:space="preserve">s time of 7am, heavy rain </w:t>
      </w:r>
      <w:r w:rsidR="002D34F9" w:rsidRPr="000B30DD">
        <w:rPr>
          <w:rFonts w:ascii="Segoe UI" w:hAnsi="Segoe UI" w:cs="Segoe UI"/>
          <w:b/>
          <w:sz w:val="22"/>
          <w:szCs w:val="22"/>
        </w:rPr>
        <w:t>warning</w:t>
      </w:r>
      <w:r w:rsidR="004E7C66" w:rsidRPr="000B30DD">
        <w:rPr>
          <w:rFonts w:ascii="Segoe UI" w:hAnsi="Segoe UI" w:cs="Segoe UI"/>
          <w:b/>
          <w:sz w:val="22"/>
          <w:szCs w:val="22"/>
        </w:rPr>
        <w:t>（</w:t>
      </w:r>
      <w:r w:rsidR="002D34F9" w:rsidRPr="000B30DD">
        <w:rPr>
          <w:rFonts w:ascii="Segoe UI" w:hAnsi="Segoe UI" w:cs="Segoe UI"/>
          <w:b/>
          <w:sz w:val="22"/>
          <w:szCs w:val="22"/>
        </w:rPr>
        <w:t>heavy storm snow warning</w:t>
      </w:r>
      <w:r w:rsidR="004E7C66" w:rsidRPr="000B30DD">
        <w:rPr>
          <w:rFonts w:ascii="Segoe UI" w:hAnsi="Segoe UI" w:cs="Segoe UI"/>
          <w:b/>
          <w:sz w:val="22"/>
          <w:szCs w:val="22"/>
        </w:rPr>
        <w:t>）</w:t>
      </w:r>
      <w:r w:rsidR="002D34F9" w:rsidRPr="000B30DD">
        <w:rPr>
          <w:rFonts w:ascii="Segoe UI" w:hAnsi="Segoe UI" w:cs="Segoe UI"/>
          <w:b/>
          <w:sz w:val="22"/>
          <w:szCs w:val="22"/>
        </w:rPr>
        <w:t xml:space="preserve">or approaching typhoon warning is announced, </w:t>
      </w:r>
      <w:r w:rsidR="002D34F9" w:rsidRPr="000B30DD">
        <w:rPr>
          <w:rFonts w:ascii="Segoe UI" w:hAnsi="Segoe UI" w:cs="Segoe UI"/>
          <w:sz w:val="22"/>
          <w:szCs w:val="22"/>
        </w:rPr>
        <w:t xml:space="preserve">the morning classes are suspended, students </w:t>
      </w:r>
      <w:r w:rsidR="002D34F9" w:rsidRPr="000B30DD">
        <w:rPr>
          <w:rFonts w:ascii="Segoe UI" w:hAnsi="Segoe UI" w:cs="Segoe UI"/>
          <w:b/>
          <w:sz w:val="22"/>
          <w:szCs w:val="22"/>
        </w:rPr>
        <w:t xml:space="preserve">wait at home by 11am and school lunch is cancelled. </w:t>
      </w:r>
    </w:p>
    <w:p w14:paraId="1AAFA3AB" w14:textId="77777777" w:rsidR="000B30DD" w:rsidRPr="000B30DD" w:rsidRDefault="000B30DD" w:rsidP="002D34F9">
      <w:pPr>
        <w:snapToGrid w:val="0"/>
        <w:spacing w:line="400" w:lineRule="exact"/>
        <w:ind w:left="883" w:hangingChars="400" w:hanging="883"/>
        <w:rPr>
          <w:rFonts w:ascii="Segoe UI" w:hAnsi="Segoe UI" w:cs="Segoe UI"/>
          <w:b/>
          <w:sz w:val="22"/>
          <w:szCs w:val="22"/>
        </w:rPr>
      </w:pPr>
    </w:p>
    <w:p w14:paraId="2A8E26B4" w14:textId="2A000FA4" w:rsidR="000B30DD" w:rsidRPr="000B30DD" w:rsidRDefault="00C851BC" w:rsidP="000B30DD">
      <w:pPr>
        <w:snapToGrid w:val="0"/>
        <w:spacing w:line="400" w:lineRule="exact"/>
        <w:ind w:left="883" w:hangingChars="400" w:hanging="883"/>
        <w:rPr>
          <w:rFonts w:ascii="ＭＳ 明朝" w:hAnsi="ＭＳ 明朝"/>
          <w:b/>
          <w:color w:val="808080" w:themeColor="background1" w:themeShade="80"/>
          <w:sz w:val="20"/>
        </w:rPr>
      </w:pPr>
      <w:r w:rsidRPr="00C7717D">
        <w:rPr>
          <w:rFonts w:ascii="ＭＳ 明朝" w:hAnsi="ＭＳ 明朝" w:hint="eastAsia"/>
          <w:b/>
          <w:sz w:val="22"/>
          <w:szCs w:val="22"/>
        </w:rPr>
        <w:t>（</w:t>
      </w:r>
      <w:r w:rsidR="00CC481E" w:rsidRPr="00C7717D">
        <w:rPr>
          <w:rFonts w:ascii="ＭＳ 明朝" w:hAnsi="ＭＳ 明朝" w:hint="eastAsia"/>
          <w:b/>
          <w:sz w:val="22"/>
          <w:szCs w:val="22"/>
        </w:rPr>
        <w:t>２</w:t>
      </w:r>
      <w:r w:rsidRPr="00C7717D">
        <w:rPr>
          <w:rFonts w:ascii="ＭＳ 明朝" w:hAnsi="ＭＳ 明朝" w:hint="eastAsia"/>
          <w:b/>
          <w:sz w:val="22"/>
          <w:szCs w:val="22"/>
        </w:rPr>
        <w:t>）</w:t>
      </w:r>
      <w:r w:rsidR="00CC481E" w:rsidRPr="000B30DD">
        <w:rPr>
          <w:rFonts w:ascii="ＭＳ 明朝" w:hAnsi="ＭＳ 明朝" w:hint="eastAsia"/>
          <w:b/>
          <w:sz w:val="20"/>
        </w:rPr>
        <w:t xml:space="preserve">　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午前１１時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までに，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暴風警報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（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暴風雪警報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），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台風接近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に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伴う大雨警報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が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解除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された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場合</w:t>
      </w:r>
    </w:p>
    <w:p w14:paraId="2A6F897B" w14:textId="133A34D8" w:rsidR="000B30DD" w:rsidRPr="000B30DD" w:rsidRDefault="000B30DD" w:rsidP="000B30DD">
      <w:pPr>
        <w:snapToGrid w:val="0"/>
        <w:spacing w:line="400" w:lineRule="exact"/>
        <w:ind w:left="800" w:hangingChars="400" w:hanging="800"/>
        <w:rPr>
          <w:rFonts w:ascii="ＭＳ 明朝" w:hAnsi="ＭＳ 明朝"/>
          <w:color w:val="808080" w:themeColor="background1" w:themeShade="80"/>
          <w:sz w:val="20"/>
        </w:rPr>
      </w:pPr>
      <w:r w:rsidRPr="000B30DD">
        <w:rPr>
          <w:rFonts w:ascii="ＭＳ 明朝" w:hAnsi="ＭＳ 明朝" w:hint="eastAsia"/>
          <w:color w:val="808080" w:themeColor="background1" w:themeShade="80"/>
          <w:sz w:val="20"/>
        </w:rPr>
        <w:t xml:space="preserve">　　　　</w:t>
      </w:r>
      <w:r w:rsidRPr="000B30DD">
        <w:rPr>
          <w:rFonts w:ascii="ＭＳ 明朝" w:hAnsi="ＭＳ 明朝"/>
          <w:color w:val="808080" w:themeColor="background1" w:themeShade="80"/>
          <w:sz w:val="20"/>
        </w:rPr>
        <w:t>ご家庭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で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昼食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を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済ませ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，その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日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授業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準備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をして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学校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へ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午後１時００分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に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着く</w:t>
      </w:r>
      <w:r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ように</w:t>
      </w:r>
      <w:r w:rsidRPr="000B30DD">
        <w:rPr>
          <w:rFonts w:ascii="ＭＳ 明朝" w:hAnsi="ＭＳ 明朝"/>
          <w:color w:val="808080" w:themeColor="background1" w:themeShade="80"/>
          <w:sz w:val="20"/>
        </w:rPr>
        <w:t>登校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させてください。</w:t>
      </w:r>
    </w:p>
    <w:p w14:paraId="024C1D73" w14:textId="348113ED" w:rsidR="003F62F1" w:rsidRPr="000B30DD" w:rsidRDefault="002D34F9" w:rsidP="000B30DD">
      <w:pPr>
        <w:snapToGrid w:val="0"/>
        <w:spacing w:line="400" w:lineRule="exact"/>
        <w:ind w:leftChars="400" w:left="960"/>
        <w:rPr>
          <w:rFonts w:ascii="Segoe UI" w:hAnsi="Segoe UI" w:cs="Segoe UI"/>
          <w:sz w:val="22"/>
          <w:szCs w:val="22"/>
        </w:rPr>
      </w:pPr>
      <w:r w:rsidRPr="000B30DD">
        <w:rPr>
          <w:rFonts w:ascii="Segoe UI" w:hAnsi="Segoe UI" w:cs="Segoe UI"/>
          <w:b/>
          <w:sz w:val="22"/>
          <w:szCs w:val="22"/>
        </w:rPr>
        <w:t xml:space="preserve"> If as time of 11 am, heavy rain warning</w:t>
      </w:r>
      <w:r w:rsidRPr="000B30DD">
        <w:rPr>
          <w:rFonts w:ascii="Segoe UI" w:hAnsi="Segoe UI" w:cs="Segoe UI"/>
          <w:b/>
          <w:sz w:val="22"/>
          <w:szCs w:val="22"/>
        </w:rPr>
        <w:t>（</w:t>
      </w:r>
      <w:r w:rsidRPr="000B30DD">
        <w:rPr>
          <w:rFonts w:ascii="Segoe UI" w:hAnsi="Segoe UI" w:cs="Segoe UI"/>
          <w:b/>
          <w:sz w:val="22"/>
          <w:szCs w:val="22"/>
        </w:rPr>
        <w:t>heavy storm snow warning</w:t>
      </w:r>
      <w:r w:rsidRPr="000B30DD">
        <w:rPr>
          <w:rFonts w:ascii="Segoe UI" w:hAnsi="Segoe UI" w:cs="Segoe UI"/>
          <w:b/>
          <w:sz w:val="22"/>
          <w:szCs w:val="22"/>
        </w:rPr>
        <w:t>）</w:t>
      </w:r>
      <w:r w:rsidRPr="000B30DD">
        <w:rPr>
          <w:rFonts w:ascii="Segoe UI" w:hAnsi="Segoe UI" w:cs="Segoe UI"/>
          <w:b/>
          <w:sz w:val="22"/>
          <w:szCs w:val="22"/>
        </w:rPr>
        <w:t xml:space="preserve">or approaching typhoon warning is cancelled, </w:t>
      </w:r>
      <w:r w:rsidRPr="000B30DD">
        <w:rPr>
          <w:rFonts w:ascii="Segoe UI" w:hAnsi="Segoe UI" w:cs="Segoe UI"/>
          <w:sz w:val="22"/>
          <w:szCs w:val="22"/>
        </w:rPr>
        <w:t xml:space="preserve">students have lunch at home, prepare school and </w:t>
      </w:r>
      <w:r w:rsidRPr="000B30DD">
        <w:rPr>
          <w:rFonts w:ascii="Segoe UI" w:hAnsi="Segoe UI" w:cs="Segoe UI"/>
          <w:b/>
          <w:bCs/>
          <w:sz w:val="22"/>
          <w:szCs w:val="22"/>
        </w:rPr>
        <w:t>go to school</w:t>
      </w:r>
      <w:r w:rsidR="00E05543" w:rsidRPr="000B30D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E646D8" w:rsidRPr="000B30DD">
        <w:rPr>
          <w:rFonts w:ascii="Segoe UI" w:hAnsi="Segoe UI" w:cs="Segoe UI"/>
          <w:b/>
          <w:bCs/>
          <w:sz w:val="22"/>
          <w:szCs w:val="22"/>
        </w:rPr>
        <w:t xml:space="preserve">arriving </w:t>
      </w:r>
      <w:r w:rsidRPr="000B30DD">
        <w:rPr>
          <w:rFonts w:ascii="Segoe UI" w:hAnsi="Segoe UI" w:cs="Segoe UI"/>
          <w:b/>
          <w:bCs/>
          <w:sz w:val="22"/>
          <w:szCs w:val="22"/>
        </w:rPr>
        <w:t>by 1</w:t>
      </w:r>
      <w:r w:rsidR="00E05543" w:rsidRPr="000B30DD">
        <w:rPr>
          <w:rFonts w:ascii="Segoe UI" w:hAnsi="Segoe UI" w:cs="Segoe UI"/>
          <w:b/>
          <w:bCs/>
          <w:sz w:val="22"/>
          <w:szCs w:val="22"/>
        </w:rPr>
        <w:t>pm.</w:t>
      </w:r>
      <w:r w:rsidR="00E05543" w:rsidRPr="000B30DD">
        <w:rPr>
          <w:rFonts w:ascii="Segoe UI" w:hAnsi="Segoe UI" w:cs="Segoe UI"/>
          <w:sz w:val="22"/>
          <w:szCs w:val="22"/>
        </w:rPr>
        <w:t xml:space="preserve"> </w:t>
      </w:r>
    </w:p>
    <w:p w14:paraId="41D40C46" w14:textId="0B43494B" w:rsidR="000B30DD" w:rsidRPr="00E05543" w:rsidRDefault="000B30DD" w:rsidP="00E05543">
      <w:pPr>
        <w:snapToGrid w:val="0"/>
        <w:spacing w:line="400" w:lineRule="exact"/>
        <w:ind w:left="880" w:hangingChars="400" w:hanging="880"/>
        <w:rPr>
          <w:rFonts w:ascii="ＭＳ 明朝" w:hAnsi="ＭＳ 明朝"/>
          <w:b/>
          <w:sz w:val="22"/>
          <w:szCs w:val="22"/>
        </w:rPr>
      </w:pPr>
      <w:r w:rsidRPr="00C7717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E854F" wp14:editId="2EE85275">
                <wp:simplePos x="0" y="0"/>
                <wp:positionH relativeFrom="column">
                  <wp:posOffset>370840</wp:posOffset>
                </wp:positionH>
                <wp:positionV relativeFrom="paragraph">
                  <wp:posOffset>199630</wp:posOffset>
                </wp:positionV>
                <wp:extent cx="6262777" cy="1414733"/>
                <wp:effectExtent l="19050" t="19050" r="2413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777" cy="14147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B46C0" w14:textId="660E6ADF" w:rsidR="000B30DD" w:rsidRPr="000B30DD" w:rsidRDefault="000B30DD" w:rsidP="000B30DD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暴風警報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暴風雪警報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），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台風接近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に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伴う大雨警報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が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解除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されても，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道路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冠水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，がけ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崩れ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河川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増水等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で，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登校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が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危険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な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場合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があります。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決して無理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をせず，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十分安全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を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確認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した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上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で</w:t>
                            </w:r>
                            <w:r w:rsidRPr="000B30DD">
                              <w:rPr>
                                <w:rFonts w:ascii="ＭＳ 明朝" w:hAnsi="ＭＳ 明朝"/>
                                <w:sz w:val="20"/>
                              </w:rPr>
                              <w:t>登校</w:t>
                            </w:r>
                            <w:r w:rsidRPr="000B30DD">
                              <w:rPr>
                                <w:rFonts w:ascii="ＭＳ 明朝" w:hAnsi="ＭＳ 明朝" w:hint="eastAsia"/>
                                <w:sz w:val="20"/>
                              </w:rPr>
                              <w:t>させてください。</w:t>
                            </w:r>
                          </w:p>
                          <w:p w14:paraId="2125A92A" w14:textId="54A355DB" w:rsidR="00EA0EFA" w:rsidRPr="000B30DD" w:rsidRDefault="00E05543" w:rsidP="00C31839">
                            <w:pPr>
                              <w:spacing w:line="400" w:lineRule="exac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0B30DD">
                              <w:rPr>
                                <w:rFonts w:ascii="Segoe UI" w:eastAsiaTheme="minorEastAsia" w:hAnsi="Segoe UI" w:cs="Segoe UI"/>
                                <w:kern w:val="0"/>
                                <w:sz w:val="22"/>
                                <w:szCs w:val="22"/>
                              </w:rPr>
                              <w:t>When students go to school, please check the safety issues such as flooding on the street, river flooding, collapse of buildings or bridges</w:t>
                            </w:r>
                            <w:r w:rsidR="00BC7BE3" w:rsidRPr="000B30DD">
                              <w:rPr>
                                <w:rFonts w:ascii="Segoe UI" w:eastAsiaTheme="minorEastAsia" w:hAnsi="Segoe UI" w:cs="Segoe UI"/>
                                <w:kern w:val="0"/>
                                <w:sz w:val="22"/>
                                <w:szCs w:val="22"/>
                              </w:rPr>
                              <w:t xml:space="preserve"> etc. Please have students stay home if any danger is expected.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854F" id="Rectangle 2" o:spid="_x0000_s1026" style="position:absolute;left:0;text-align:left;margin-left:29.2pt;margin-top:15.7pt;width:493.15pt;height:1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" filled="f" strokeweight="2.25pt">
                <v:stroke dashstyle="1 1"/>
                <v:textbox inset="5.85pt,.7pt,5.85pt,.7pt">
                  <w:txbxContent>
                    <w:p w14:paraId="25DB46C0" w14:textId="660E6ADF" w:rsidR="000B30DD" w:rsidRPr="000B30DD" w:rsidRDefault="000B30DD" w:rsidP="000B30DD">
                      <w:pPr>
                        <w:spacing w:line="400" w:lineRule="exact"/>
                        <w:rPr>
                          <w:sz w:val="20"/>
                        </w:rPr>
                      </w:pPr>
                      <w:r w:rsidRPr="000B30DD">
                        <w:rPr>
                          <w:rFonts w:ascii="ＭＳ 明朝" w:hAnsi="ＭＳ 明朝"/>
                          <w:sz w:val="20"/>
                        </w:rPr>
                        <w:t>暴風警報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暴風雪警報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），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台風接近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に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伴う大雨警報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が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解除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されても，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道路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冠水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，がけ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崩れ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河川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増水等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で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登校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が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危険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な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場合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があります。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決して無理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をせず，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十分安全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を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確認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した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上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で</w:t>
                      </w:r>
                      <w:r w:rsidRPr="000B30DD">
                        <w:rPr>
                          <w:rFonts w:ascii="ＭＳ 明朝" w:hAnsi="ＭＳ 明朝"/>
                          <w:sz w:val="20"/>
                        </w:rPr>
                        <w:t>登校</w:t>
                      </w:r>
                      <w:r w:rsidRPr="000B30DD">
                        <w:rPr>
                          <w:rFonts w:ascii="ＭＳ 明朝" w:hAnsi="ＭＳ 明朝" w:hint="eastAsia"/>
                          <w:sz w:val="20"/>
                        </w:rPr>
                        <w:t>させてください。</w:t>
                      </w:r>
                    </w:p>
                    <w:p w14:paraId="2125A92A" w14:textId="54A355DB" w:rsidR="00EA0EFA" w:rsidRPr="000B30DD" w:rsidRDefault="00E05543" w:rsidP="00C31839">
                      <w:pPr>
                        <w:spacing w:line="400" w:lineRule="exac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0B30DD">
                        <w:rPr>
                          <w:rFonts w:ascii="Segoe UI" w:eastAsiaTheme="minorEastAsia" w:hAnsi="Segoe UI" w:cs="Segoe UI"/>
                          <w:kern w:val="0"/>
                          <w:sz w:val="22"/>
                          <w:szCs w:val="22"/>
                        </w:rPr>
                        <w:t>When students go to school, please check the safety issues such as flooding on the street, river flooding, collapse of buildings or bridges</w:t>
                      </w:r>
                      <w:r w:rsidR="00BC7BE3" w:rsidRPr="000B30DD">
                        <w:rPr>
                          <w:rFonts w:ascii="Segoe UI" w:eastAsiaTheme="minorEastAsia" w:hAnsi="Segoe UI" w:cs="Segoe UI"/>
                          <w:kern w:val="0"/>
                          <w:sz w:val="22"/>
                          <w:szCs w:val="22"/>
                        </w:rPr>
                        <w:t xml:space="preserve"> etc. Please have students stay home if any danger is expected. </w:t>
                      </w:r>
                    </w:p>
                  </w:txbxContent>
                </v:textbox>
              </v:rect>
            </w:pict>
          </mc:Fallback>
        </mc:AlternateContent>
      </w:r>
    </w:p>
    <w:p w14:paraId="3D1268F8" w14:textId="0459FCC8" w:rsidR="003F62F1" w:rsidRPr="00C7717D" w:rsidRDefault="003F62F1" w:rsidP="00EA0EFA">
      <w:pPr>
        <w:snapToGrid w:val="0"/>
        <w:ind w:left="440" w:hangingChars="200" w:hanging="440"/>
        <w:rPr>
          <w:rFonts w:ascii="ＭＳ 明朝" w:hAnsi="ＭＳ 明朝"/>
          <w:sz w:val="22"/>
          <w:szCs w:val="22"/>
        </w:rPr>
      </w:pPr>
      <w:r w:rsidRPr="00C7717D">
        <w:rPr>
          <w:rFonts w:ascii="ＭＳ 明朝" w:hAnsi="ＭＳ 明朝" w:hint="eastAsia"/>
          <w:sz w:val="22"/>
          <w:szCs w:val="22"/>
        </w:rPr>
        <w:t xml:space="preserve">　　</w:t>
      </w:r>
    </w:p>
    <w:p w14:paraId="0651C1AC" w14:textId="77777777" w:rsidR="00EA0EFA" w:rsidRPr="00C7717D" w:rsidRDefault="00EA0EFA" w:rsidP="00EA0EFA">
      <w:pPr>
        <w:snapToGri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097FAA38" w14:textId="77777777" w:rsidR="00EA0EFA" w:rsidRPr="00C7717D" w:rsidRDefault="00EA0EFA" w:rsidP="00EA0EFA">
      <w:pPr>
        <w:snapToGri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01B1EBCE" w14:textId="77777777" w:rsidR="003F62F1" w:rsidRPr="00C7717D" w:rsidRDefault="003F62F1" w:rsidP="003F62F1">
      <w:pPr>
        <w:snapToGri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21AFFFED" w14:textId="77777777" w:rsidR="0047050E" w:rsidRDefault="0047050E" w:rsidP="003F62F1">
      <w:pPr>
        <w:snapToGri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6A226229" w14:textId="77777777" w:rsidR="000B30DD" w:rsidRDefault="000B30DD" w:rsidP="003F62F1">
      <w:pPr>
        <w:snapToGri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441CC039" w14:textId="77777777" w:rsidR="000B30DD" w:rsidRPr="00C7717D" w:rsidRDefault="000B30DD" w:rsidP="003F62F1">
      <w:pPr>
        <w:snapToGri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6A5A1A55" w14:textId="17A3985F" w:rsidR="000B30DD" w:rsidRPr="000B30DD" w:rsidRDefault="00C851BC" w:rsidP="000B30DD">
      <w:pPr>
        <w:snapToGrid w:val="0"/>
        <w:ind w:left="883" w:hangingChars="400" w:hanging="883"/>
        <w:rPr>
          <w:rFonts w:ascii="ＭＳ 明朝" w:hAnsi="ＭＳ 明朝"/>
          <w:b/>
          <w:color w:val="808080" w:themeColor="background1" w:themeShade="80"/>
          <w:sz w:val="20"/>
        </w:rPr>
      </w:pPr>
      <w:r w:rsidRPr="00C7717D">
        <w:rPr>
          <w:rFonts w:ascii="ＭＳ 明朝" w:hAnsi="ＭＳ 明朝" w:hint="eastAsia"/>
          <w:b/>
          <w:sz w:val="22"/>
          <w:szCs w:val="22"/>
        </w:rPr>
        <w:t>（</w:t>
      </w:r>
      <w:r w:rsidR="003F62F1" w:rsidRPr="00C7717D">
        <w:rPr>
          <w:rFonts w:ascii="ＭＳ 明朝" w:hAnsi="ＭＳ 明朝" w:hint="eastAsia"/>
          <w:b/>
          <w:sz w:val="22"/>
          <w:szCs w:val="22"/>
        </w:rPr>
        <w:t>３</w:t>
      </w:r>
      <w:r w:rsidRPr="00C7717D">
        <w:rPr>
          <w:rFonts w:ascii="ＭＳ 明朝" w:hAnsi="ＭＳ 明朝" w:hint="eastAsia"/>
          <w:b/>
          <w:sz w:val="22"/>
          <w:szCs w:val="22"/>
        </w:rPr>
        <w:t>）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午前１１時現在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，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引き続き暴風警報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（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暴風雪警報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），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台風接近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に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伴う大雨警報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が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発表</w:t>
      </w:r>
      <w:r w:rsidR="000B30DD" w:rsidRPr="000B30DD">
        <w:rPr>
          <w:rFonts w:ascii="ＭＳ 明朝" w:hAnsi="ＭＳ 明朝" w:hint="eastAsia"/>
          <w:b/>
          <w:color w:val="808080" w:themeColor="background1" w:themeShade="80"/>
          <w:sz w:val="20"/>
        </w:rPr>
        <w:t>されている</w:t>
      </w:r>
      <w:r w:rsidR="000B30DD" w:rsidRPr="000B30DD">
        <w:rPr>
          <w:rFonts w:ascii="ＭＳ 明朝" w:hAnsi="ＭＳ 明朝"/>
          <w:b/>
          <w:color w:val="808080" w:themeColor="background1" w:themeShade="80"/>
          <w:sz w:val="20"/>
        </w:rPr>
        <w:t>場合</w:t>
      </w:r>
    </w:p>
    <w:p w14:paraId="67BF931B" w14:textId="12AA7831" w:rsidR="000B30DD" w:rsidRPr="000B30DD" w:rsidRDefault="000B30DD" w:rsidP="000B30DD">
      <w:pPr>
        <w:snapToGrid w:val="0"/>
        <w:ind w:left="442" w:hangingChars="200" w:hanging="442"/>
        <w:rPr>
          <w:rFonts w:ascii="ＭＳ 明朝" w:hAnsi="ＭＳ 明朝"/>
          <w:color w:val="808080" w:themeColor="background1" w:themeShade="80"/>
          <w:sz w:val="20"/>
        </w:rPr>
      </w:pPr>
      <w:r w:rsidRPr="000B30DD">
        <w:rPr>
          <w:rFonts w:ascii="ＭＳ 明朝" w:hAnsi="ＭＳ 明朝"/>
          <w:b/>
          <w:color w:val="808080" w:themeColor="background1" w:themeShade="80"/>
          <w:sz w:val="22"/>
          <w:szCs w:val="22"/>
        </w:rPr>
        <w:t xml:space="preserve">　　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 xml:space="preserve">　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その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日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授業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は</w:t>
      </w:r>
      <w:r w:rsidRPr="000B30DD">
        <w:rPr>
          <w:rFonts w:ascii="ＭＳ 明朝" w:hAnsi="ＭＳ 明朝"/>
          <w:color w:val="808080" w:themeColor="background1" w:themeShade="80"/>
          <w:sz w:val="20"/>
        </w:rPr>
        <w:t>中止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となり，</w:t>
      </w:r>
      <w:r w:rsidRPr="000B30DD">
        <w:rPr>
          <w:rFonts w:ascii="ＭＳ 明朝" w:hAnsi="ＭＳ 明朝"/>
          <w:b/>
          <w:color w:val="808080" w:themeColor="background1" w:themeShade="80"/>
          <w:sz w:val="20"/>
        </w:rPr>
        <w:t>臨時休校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となります。</w:t>
      </w:r>
    </w:p>
    <w:p w14:paraId="4873D45E" w14:textId="6DAB6E4D" w:rsidR="00C851BC" w:rsidRPr="000B30DD" w:rsidRDefault="00E05543" w:rsidP="000B30DD">
      <w:pPr>
        <w:snapToGrid w:val="0"/>
        <w:ind w:leftChars="300" w:left="720"/>
        <w:rPr>
          <w:rFonts w:ascii="Segoe UI" w:hAnsi="Segoe UI" w:cs="Segoe UI"/>
          <w:sz w:val="22"/>
          <w:szCs w:val="22"/>
        </w:rPr>
      </w:pPr>
      <w:r w:rsidRPr="000B30DD">
        <w:rPr>
          <w:rFonts w:ascii="Segoe UI" w:hAnsi="Segoe UI" w:cs="Segoe UI"/>
          <w:b/>
          <w:sz w:val="22"/>
          <w:szCs w:val="22"/>
        </w:rPr>
        <w:lastRenderedPageBreak/>
        <w:t>If as time of 11 am, heavy rain warning</w:t>
      </w:r>
      <w:r w:rsidRPr="000B30DD">
        <w:rPr>
          <w:rFonts w:ascii="Segoe UI" w:hAnsi="Segoe UI" w:cs="Segoe UI"/>
          <w:b/>
          <w:sz w:val="22"/>
          <w:szCs w:val="22"/>
        </w:rPr>
        <w:t>（</w:t>
      </w:r>
      <w:r w:rsidRPr="000B30DD">
        <w:rPr>
          <w:rFonts w:ascii="Segoe UI" w:hAnsi="Segoe UI" w:cs="Segoe UI"/>
          <w:b/>
          <w:sz w:val="22"/>
          <w:szCs w:val="22"/>
        </w:rPr>
        <w:t>heavy storm snow warning</w:t>
      </w:r>
      <w:r w:rsidRPr="000B30DD">
        <w:rPr>
          <w:rFonts w:ascii="Segoe UI" w:hAnsi="Segoe UI" w:cs="Segoe UI"/>
          <w:b/>
          <w:sz w:val="22"/>
          <w:szCs w:val="22"/>
        </w:rPr>
        <w:t>）</w:t>
      </w:r>
      <w:r w:rsidRPr="000B30DD">
        <w:rPr>
          <w:rFonts w:ascii="Segoe UI" w:hAnsi="Segoe UI" w:cs="Segoe UI"/>
          <w:b/>
          <w:sz w:val="22"/>
          <w:szCs w:val="22"/>
        </w:rPr>
        <w:t xml:space="preserve">or approaching typhoon warning is still continued, </w:t>
      </w:r>
      <w:r w:rsidRPr="000B30DD">
        <w:rPr>
          <w:rFonts w:ascii="Segoe UI" w:hAnsi="Segoe UI" w:cs="Segoe UI"/>
          <w:bCs/>
          <w:sz w:val="22"/>
          <w:szCs w:val="22"/>
        </w:rPr>
        <w:t>classes are suspended and</w:t>
      </w:r>
      <w:r w:rsidRPr="000B30DD">
        <w:rPr>
          <w:rFonts w:ascii="Segoe UI" w:hAnsi="Segoe UI" w:cs="Segoe UI"/>
          <w:b/>
          <w:sz w:val="22"/>
          <w:szCs w:val="22"/>
        </w:rPr>
        <w:t xml:space="preserve"> temporary school closure on that day.</w:t>
      </w:r>
    </w:p>
    <w:p w14:paraId="1EA70214" w14:textId="77777777" w:rsidR="00C851BC" w:rsidRPr="00C7717D" w:rsidRDefault="00C851BC" w:rsidP="003F62F1">
      <w:pPr>
        <w:snapToGri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5C4AA9B" w14:textId="7932A698" w:rsidR="000B30DD" w:rsidRPr="000B30DD" w:rsidRDefault="000B30DD" w:rsidP="000B30DD">
      <w:pPr>
        <w:snapToGrid w:val="0"/>
        <w:ind w:left="440" w:hangingChars="200" w:hanging="440"/>
        <w:rPr>
          <w:rFonts w:ascii="ＭＳ 明朝" w:hAnsi="ＭＳ 明朝"/>
          <w:color w:val="808080" w:themeColor="background1" w:themeShade="80"/>
          <w:sz w:val="20"/>
        </w:rPr>
      </w:pPr>
      <w:r w:rsidRPr="00C7717D">
        <w:rPr>
          <w:rFonts w:ascii="ＭＳ 明朝" w:hAnsi="ＭＳ 明朝" w:hint="eastAsia"/>
          <w:sz w:val="22"/>
          <w:szCs w:val="22"/>
        </w:rPr>
        <w:t>２</w:t>
      </w:r>
      <w:r w:rsidR="00C851BC" w:rsidRPr="00C7717D">
        <w:rPr>
          <w:rFonts w:ascii="ＭＳ 明朝" w:hAnsi="ＭＳ 明朝" w:hint="eastAsia"/>
          <w:sz w:val="22"/>
          <w:szCs w:val="22"/>
        </w:rPr>
        <w:t xml:space="preserve">　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始業後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に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暴風警報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台風接近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に</w:t>
      </w:r>
      <w:r w:rsidRPr="000B30DD">
        <w:rPr>
          <w:rFonts w:ascii="ＭＳ 明朝" w:hAnsi="ＭＳ 明朝"/>
          <w:color w:val="808080" w:themeColor="background1" w:themeShade="80"/>
          <w:sz w:val="20"/>
        </w:rPr>
        <w:t>伴う大雨警報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発表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された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場合</w:t>
      </w:r>
    </w:p>
    <w:p w14:paraId="08076A46" w14:textId="339CB3F9" w:rsidR="00C851BC" w:rsidRDefault="00BC7BE3" w:rsidP="003F62F1">
      <w:pPr>
        <w:snapToGrid w:val="0"/>
        <w:ind w:left="480" w:hangingChars="200" w:hanging="480"/>
        <w:rPr>
          <w:rFonts w:ascii="Segoe UI" w:eastAsiaTheme="minorEastAsia" w:hAnsi="Segoe UI" w:cs="Segoe UI"/>
          <w:kern w:val="0"/>
          <w:sz w:val="22"/>
          <w:szCs w:val="22"/>
        </w:rPr>
      </w:pPr>
      <w:r w:rsidRPr="000B30DD">
        <w:rPr>
          <w:rFonts w:ascii="Segoe UI" w:eastAsia="BIZ UDPゴシック" w:hAnsi="Segoe UI" w:cs="Segoe UI"/>
          <w:b/>
          <w:bCs/>
          <w:kern w:val="0"/>
          <w:szCs w:val="24"/>
        </w:rPr>
        <w:t xml:space="preserve"> </w:t>
      </w:r>
      <w:r w:rsidRPr="000B30DD">
        <w:rPr>
          <w:rFonts w:ascii="Segoe UI" w:eastAsiaTheme="minorEastAsia" w:hAnsi="Segoe UI" w:cs="Segoe UI"/>
          <w:kern w:val="0"/>
          <w:sz w:val="22"/>
          <w:szCs w:val="22"/>
        </w:rPr>
        <w:t>In case, the weather (heavy rain and snow) warning or storm/heavy rain warning due to typhoon approaching is announced since school has started</w:t>
      </w:r>
    </w:p>
    <w:p w14:paraId="58CD12C8" w14:textId="77777777" w:rsidR="000B30DD" w:rsidRPr="000B30DD" w:rsidRDefault="000B30DD" w:rsidP="003F62F1">
      <w:pPr>
        <w:snapToGrid w:val="0"/>
        <w:ind w:left="440" w:hangingChars="200" w:hanging="440"/>
        <w:rPr>
          <w:rFonts w:ascii="Segoe UI" w:hAnsi="Segoe UI" w:cs="Segoe UI"/>
          <w:sz w:val="22"/>
          <w:szCs w:val="22"/>
        </w:rPr>
      </w:pPr>
    </w:p>
    <w:p w14:paraId="2ED603C2" w14:textId="7025FDCC" w:rsidR="000B30DD" w:rsidRPr="000B30DD" w:rsidRDefault="00DF0AB8" w:rsidP="000B30DD">
      <w:pPr>
        <w:snapToGrid w:val="0"/>
        <w:ind w:left="440" w:hangingChars="200" w:hanging="440"/>
        <w:rPr>
          <w:rFonts w:ascii="ＭＳ 明朝" w:hAnsi="ＭＳ 明朝"/>
          <w:color w:val="808080" w:themeColor="background1" w:themeShade="80"/>
          <w:sz w:val="20"/>
        </w:rPr>
      </w:pPr>
      <w:r w:rsidRPr="00C7717D">
        <w:rPr>
          <w:rFonts w:ascii="ＭＳ 明朝" w:hAnsi="ＭＳ 明朝" w:hint="eastAsia"/>
          <w:sz w:val="22"/>
          <w:szCs w:val="22"/>
        </w:rPr>
        <w:t>（</w:t>
      </w:r>
      <w:r w:rsidR="00C851BC" w:rsidRPr="00C7717D">
        <w:rPr>
          <w:rFonts w:ascii="ＭＳ 明朝" w:hAnsi="ＭＳ 明朝" w:hint="eastAsia"/>
          <w:sz w:val="22"/>
          <w:szCs w:val="22"/>
        </w:rPr>
        <w:t>１</w:t>
      </w:r>
      <w:r w:rsidRPr="00C7717D">
        <w:rPr>
          <w:rFonts w:ascii="ＭＳ 明朝" w:hAnsi="ＭＳ 明朝" w:hint="eastAsia"/>
          <w:sz w:val="22"/>
          <w:szCs w:val="22"/>
        </w:rPr>
        <w:t>）</w:t>
      </w:r>
      <w:r w:rsidR="000B30DD" w:rsidRPr="000B30DD">
        <w:rPr>
          <w:rFonts w:ascii="ＭＳ 明朝" w:hAnsi="ＭＳ 明朝" w:hint="eastAsia"/>
          <w:sz w:val="22"/>
          <w:szCs w:val="22"/>
        </w:rPr>
        <w:t xml:space="preserve">　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通学路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安全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確認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されたときは，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直ち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に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下校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させます。</w:t>
      </w:r>
    </w:p>
    <w:p w14:paraId="6F3C0778" w14:textId="2C28C10C" w:rsidR="00BC7BE3" w:rsidRPr="000B30DD" w:rsidRDefault="00BC7BE3" w:rsidP="00BC7BE3">
      <w:pPr>
        <w:spacing w:line="240" w:lineRule="auto"/>
        <w:jc w:val="left"/>
        <w:rPr>
          <w:rFonts w:ascii="Segoe UI" w:eastAsiaTheme="minorEastAsia" w:hAnsi="Segoe UI" w:cs="Segoe UI"/>
          <w:sz w:val="22"/>
          <w:szCs w:val="22"/>
        </w:rPr>
      </w:pPr>
      <w:r w:rsidRPr="000B30DD">
        <w:rPr>
          <w:rFonts w:ascii="Segoe UI" w:eastAsiaTheme="minorEastAsia" w:hAnsi="Segoe UI" w:cs="Segoe UI"/>
          <w:sz w:val="22"/>
          <w:szCs w:val="22"/>
        </w:rPr>
        <w:t xml:space="preserve">If the safety of roads is confirmed, school faculties or instructors  walk students home in groups keeping safe. </w:t>
      </w:r>
    </w:p>
    <w:p w14:paraId="100C16C0" w14:textId="6724498D" w:rsidR="000B30DD" w:rsidRPr="000B30DD" w:rsidRDefault="00DF0AB8" w:rsidP="000B30DD">
      <w:pPr>
        <w:snapToGrid w:val="0"/>
        <w:ind w:left="660" w:hangingChars="300" w:hanging="660"/>
        <w:rPr>
          <w:rFonts w:ascii="ＭＳ 明朝" w:hAnsi="ＭＳ 明朝"/>
          <w:color w:val="808080" w:themeColor="background1" w:themeShade="80"/>
          <w:sz w:val="20"/>
        </w:rPr>
      </w:pPr>
      <w:r w:rsidRPr="00C7717D">
        <w:rPr>
          <w:rFonts w:ascii="ＭＳ 明朝" w:hAnsi="ＭＳ 明朝" w:hint="eastAsia"/>
          <w:sz w:val="22"/>
          <w:szCs w:val="22"/>
        </w:rPr>
        <w:t>（</w:t>
      </w:r>
      <w:r w:rsidR="00E622DF" w:rsidRPr="00C7717D">
        <w:rPr>
          <w:rFonts w:ascii="ＭＳ 明朝" w:hAnsi="ＭＳ 明朝" w:hint="eastAsia"/>
          <w:sz w:val="22"/>
          <w:szCs w:val="22"/>
        </w:rPr>
        <w:t>２</w:t>
      </w:r>
      <w:r w:rsidRPr="00BC7BE3">
        <w:rPr>
          <w:rFonts w:asciiTheme="minorEastAsia" w:eastAsiaTheme="minorEastAsia" w:hAnsiTheme="minorEastAsia" w:hint="eastAsia"/>
          <w:sz w:val="20"/>
        </w:rPr>
        <w:t>）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台風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中心位置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進行方向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速度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警報発令時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気象状況及び地域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道路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橋梁浸水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状況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から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判断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して，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安全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に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帰宅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することが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困難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と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思われる場合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には，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学校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に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待機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させます。</w:t>
      </w:r>
    </w:p>
    <w:p w14:paraId="3F9F8DA9" w14:textId="559B9A63" w:rsidR="00E622DF" w:rsidRPr="000B30DD" w:rsidRDefault="00BC7BE3" w:rsidP="000B30DD">
      <w:pPr>
        <w:snapToGrid w:val="0"/>
        <w:ind w:leftChars="200" w:left="480"/>
        <w:rPr>
          <w:rFonts w:ascii="Segoe UI" w:hAnsi="Segoe UI" w:cs="Segoe UI"/>
          <w:sz w:val="22"/>
          <w:szCs w:val="22"/>
        </w:rPr>
      </w:pPr>
      <w:r w:rsidRPr="000B30DD">
        <w:rPr>
          <w:rFonts w:ascii="Segoe UI" w:eastAsiaTheme="minorEastAsia" w:hAnsi="Segoe UI" w:cs="Segoe UI"/>
          <w:kern w:val="0"/>
          <w:sz w:val="21"/>
          <w:szCs w:val="21"/>
        </w:rPr>
        <w:t xml:space="preserve">If students </w:t>
      </w:r>
      <w:r w:rsidR="00AC625F" w:rsidRPr="000B30DD">
        <w:rPr>
          <w:rFonts w:ascii="Segoe UI" w:eastAsiaTheme="minorEastAsia" w:hAnsi="Segoe UI" w:cs="Segoe UI"/>
          <w:kern w:val="0"/>
          <w:sz w:val="21"/>
          <w:szCs w:val="21"/>
        </w:rPr>
        <w:t>may not</w:t>
      </w:r>
      <w:r w:rsidRPr="000B30DD">
        <w:rPr>
          <w:rFonts w:ascii="Segoe UI" w:eastAsiaTheme="minorEastAsia" w:hAnsi="Segoe UI" w:cs="Segoe UI"/>
          <w:kern w:val="0"/>
          <w:sz w:val="21"/>
          <w:szCs w:val="21"/>
        </w:rPr>
        <w:t xml:space="preserve"> go home safely judging by the place, direction and speed of the typhoon, the time of warning alerted, the safety of roads, flooding rivers etc., students wait at school.</w:t>
      </w:r>
      <w:r w:rsidRPr="000B30DD">
        <w:rPr>
          <w:rFonts w:ascii="Segoe UI" w:eastAsiaTheme="minorEastAsia" w:hAnsi="Segoe UI" w:cs="Segoe UI"/>
          <w:kern w:val="0"/>
          <w:sz w:val="21"/>
          <w:szCs w:val="21"/>
        </w:rPr>
        <w:t xml:space="preserve">　</w:t>
      </w:r>
      <w:r w:rsidRPr="000B30DD">
        <w:rPr>
          <w:rFonts w:ascii="Segoe UI" w:eastAsiaTheme="minorEastAsia" w:hAnsi="Segoe UI" w:cs="Segoe UI"/>
          <w:sz w:val="20"/>
        </w:rPr>
        <w:t xml:space="preserve"> </w:t>
      </w:r>
    </w:p>
    <w:p w14:paraId="670A749E" w14:textId="77777777" w:rsidR="00DF0AB8" w:rsidRPr="000B30DD" w:rsidRDefault="00DF0AB8" w:rsidP="003F62F1">
      <w:pPr>
        <w:snapToGrid w:val="0"/>
        <w:ind w:left="400" w:hangingChars="200" w:hanging="400"/>
        <w:rPr>
          <w:rFonts w:ascii="Segoe UI" w:hAnsi="Segoe UI" w:cs="Segoe UI"/>
          <w:sz w:val="20"/>
        </w:rPr>
      </w:pPr>
    </w:p>
    <w:p w14:paraId="1728C4A4" w14:textId="6177E89C" w:rsidR="00DF0AB8" w:rsidRPr="000B30DD" w:rsidRDefault="00DF0AB8" w:rsidP="003F62F1">
      <w:pPr>
        <w:snapToGrid w:val="0"/>
        <w:ind w:left="400" w:hangingChars="200" w:hanging="400"/>
        <w:rPr>
          <w:rFonts w:ascii="Segoe UI" w:eastAsiaTheme="minorEastAsia" w:hAnsi="Segoe UI" w:cs="Segoe UI"/>
          <w:bCs/>
          <w:kern w:val="0"/>
          <w:sz w:val="22"/>
          <w:szCs w:val="22"/>
        </w:rPr>
      </w:pPr>
      <w:r w:rsidRPr="000B30DD">
        <w:rPr>
          <w:rFonts w:ascii="ＭＳ 明朝" w:hAnsi="ＭＳ 明朝" w:hint="eastAsia"/>
          <w:sz w:val="20"/>
        </w:rPr>
        <w:t xml:space="preserve">３　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特別警報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が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発表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された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場合</w:t>
      </w:r>
      <w:r w:rsidR="000B30DD">
        <w:rPr>
          <w:rFonts w:ascii="ＭＳ 明朝" w:hAnsi="ＭＳ 明朝"/>
          <w:color w:val="808080" w:themeColor="background1" w:themeShade="80"/>
          <w:sz w:val="20"/>
        </w:rPr>
        <w:t xml:space="preserve">　</w:t>
      </w:r>
      <w:r w:rsidR="00AC625F" w:rsidRPr="000B30DD">
        <w:rPr>
          <w:rFonts w:ascii="Segoe UI" w:eastAsia="BIZ UDPゴシック" w:hAnsi="Segoe UI" w:cs="Segoe UI"/>
          <w:b/>
          <w:kern w:val="0"/>
          <w:szCs w:val="24"/>
        </w:rPr>
        <w:t xml:space="preserve"> </w:t>
      </w:r>
      <w:r w:rsidR="00AC625F" w:rsidRPr="000B30DD">
        <w:rPr>
          <w:rFonts w:ascii="Segoe UI" w:eastAsiaTheme="minorEastAsia" w:hAnsi="Segoe UI" w:cs="Segoe UI"/>
          <w:bCs/>
          <w:kern w:val="0"/>
          <w:sz w:val="22"/>
          <w:szCs w:val="22"/>
        </w:rPr>
        <w:t>In case, emergency warning is announced.</w:t>
      </w:r>
    </w:p>
    <w:p w14:paraId="180CF576" w14:textId="77777777" w:rsidR="000B30DD" w:rsidRDefault="000B30DD" w:rsidP="000B30DD">
      <w:pPr>
        <w:snapToGrid w:val="0"/>
        <w:rPr>
          <w:rFonts w:ascii="ＭＳ 明朝" w:hAnsi="ＭＳ 明朝"/>
          <w:sz w:val="22"/>
          <w:szCs w:val="22"/>
        </w:rPr>
      </w:pPr>
    </w:p>
    <w:p w14:paraId="722700C0" w14:textId="6A4A6B3A" w:rsidR="000B30DD" w:rsidRPr="000B30DD" w:rsidRDefault="000B30DD" w:rsidP="000B30DD">
      <w:pPr>
        <w:snapToGrid w:val="0"/>
        <w:ind w:firstLineChars="100" w:firstLine="200"/>
        <w:rPr>
          <w:rFonts w:ascii="ＭＳ 明朝" w:hAnsi="ＭＳ 明朝"/>
          <w:color w:val="808080" w:themeColor="background1" w:themeShade="80"/>
          <w:sz w:val="20"/>
        </w:rPr>
      </w:pPr>
      <w:r w:rsidRPr="000B30DD">
        <w:rPr>
          <w:rFonts w:ascii="ＭＳ 明朝" w:hAnsi="ＭＳ 明朝"/>
          <w:color w:val="808080" w:themeColor="background1" w:themeShade="80"/>
          <w:sz w:val="20"/>
        </w:rPr>
        <w:t>重大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な</w:t>
      </w:r>
      <w:r w:rsidRPr="000B30DD">
        <w:rPr>
          <w:rFonts w:ascii="ＭＳ 明朝" w:hAnsi="ＭＳ 明朝"/>
          <w:color w:val="808080" w:themeColor="background1" w:themeShade="80"/>
          <w:sz w:val="20"/>
        </w:rPr>
        <w:t>災害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起こる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おそれが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著しく大きい特別警報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（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大雨特別警報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暴風特別警報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暴風雪特別警報及び大雪特別警報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）については，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前記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１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及び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２のとおり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対応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します。</w:t>
      </w:r>
    </w:p>
    <w:p w14:paraId="1E124354" w14:textId="77777777" w:rsidR="00AC625F" w:rsidRPr="000B30DD" w:rsidRDefault="00AC625F" w:rsidP="00AC625F">
      <w:pPr>
        <w:spacing w:line="240" w:lineRule="auto"/>
        <w:ind w:leftChars="100" w:left="240" w:firstLineChars="100" w:firstLine="220"/>
        <w:jc w:val="left"/>
        <w:rPr>
          <w:rFonts w:ascii="Segoe UI" w:eastAsiaTheme="minorEastAsia" w:hAnsi="Segoe UI" w:cs="Segoe UI"/>
          <w:sz w:val="22"/>
          <w:szCs w:val="22"/>
        </w:rPr>
      </w:pPr>
      <w:r w:rsidRPr="000B30DD">
        <w:rPr>
          <w:rFonts w:ascii="Segoe UI" w:eastAsiaTheme="minorEastAsia" w:hAnsi="Segoe UI" w:cs="Segoe UI"/>
          <w:sz w:val="22"/>
          <w:szCs w:val="22"/>
        </w:rPr>
        <w:t xml:space="preserve">Regarding the emergency warnings due to serious nature disasters (heavy rain, storm, storm snow or storm rain emergency warning), follow actions as above 1 or 2. </w:t>
      </w:r>
    </w:p>
    <w:p w14:paraId="33099B56" w14:textId="77777777" w:rsidR="000B30DD" w:rsidRPr="00AC625F" w:rsidRDefault="000B30DD" w:rsidP="00AC625F">
      <w:pPr>
        <w:spacing w:line="240" w:lineRule="auto"/>
        <w:ind w:leftChars="100" w:left="24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D157087" w14:textId="2A6C54CD" w:rsidR="00DF0AB8" w:rsidRPr="000B30DD" w:rsidRDefault="00DF0AB8" w:rsidP="000B30DD">
      <w:pPr>
        <w:snapToGrid w:val="0"/>
        <w:ind w:left="440" w:hangingChars="200" w:hanging="440"/>
        <w:rPr>
          <w:rFonts w:ascii="Segoe UI" w:hAnsi="Segoe UI" w:cs="Segoe UI"/>
          <w:sz w:val="22"/>
          <w:szCs w:val="22"/>
        </w:rPr>
      </w:pPr>
      <w:r w:rsidRPr="00C7717D">
        <w:rPr>
          <w:rFonts w:ascii="ＭＳ 明朝" w:hAnsi="ＭＳ 明朝" w:hint="eastAsia"/>
          <w:sz w:val="22"/>
          <w:szCs w:val="22"/>
        </w:rPr>
        <w:t xml:space="preserve">４　</w:t>
      </w:r>
      <w:r w:rsidR="000B30DD" w:rsidRPr="000B30DD">
        <w:rPr>
          <w:rFonts w:ascii="ＭＳ 明朝" w:hAnsi="ＭＳ 明朝" w:hint="eastAsia"/>
          <w:color w:val="808080" w:themeColor="background1" w:themeShade="80"/>
          <w:sz w:val="20"/>
        </w:rPr>
        <w:t>その</w:t>
      </w:r>
      <w:r w:rsidR="000B30DD" w:rsidRPr="000B30DD">
        <w:rPr>
          <w:rFonts w:ascii="ＭＳ 明朝" w:hAnsi="ＭＳ 明朝"/>
          <w:color w:val="808080" w:themeColor="background1" w:themeShade="80"/>
          <w:sz w:val="20"/>
        </w:rPr>
        <w:t>他</w:t>
      </w:r>
      <w:r w:rsidR="000B30DD" w:rsidRPr="000B30DD">
        <w:rPr>
          <w:rFonts w:ascii="ＭＳ 明朝" w:hAnsi="ＭＳ 明朝"/>
          <w:color w:val="808080" w:themeColor="background1" w:themeShade="80"/>
          <w:sz w:val="22"/>
          <w:szCs w:val="22"/>
        </w:rPr>
        <w:t xml:space="preserve">　</w:t>
      </w:r>
      <w:r w:rsidR="00AC625F" w:rsidRPr="000B30DD">
        <w:rPr>
          <w:rFonts w:ascii="Segoe UI" w:hAnsi="Segoe UI" w:cs="Segoe UI"/>
          <w:sz w:val="22"/>
          <w:szCs w:val="22"/>
        </w:rPr>
        <w:t>Others</w:t>
      </w:r>
    </w:p>
    <w:p w14:paraId="4AC7982C" w14:textId="04A16748" w:rsidR="000B30DD" w:rsidRPr="000B30DD" w:rsidRDefault="000B30DD" w:rsidP="000B30DD">
      <w:pPr>
        <w:numPr>
          <w:ilvl w:val="0"/>
          <w:numId w:val="4"/>
        </w:numPr>
        <w:snapToGrid w:val="0"/>
        <w:rPr>
          <w:rFonts w:ascii="ＭＳ 明朝" w:hAnsi="ＭＳ 明朝"/>
          <w:color w:val="808080" w:themeColor="background1" w:themeShade="80"/>
          <w:sz w:val="20"/>
        </w:rPr>
      </w:pPr>
      <w:r w:rsidRPr="000B30DD">
        <w:rPr>
          <w:rFonts w:ascii="ＭＳ 明朝" w:hAnsi="ＭＳ 明朝"/>
          <w:color w:val="808080" w:themeColor="background1" w:themeShade="80"/>
          <w:sz w:val="20"/>
        </w:rPr>
        <w:t>高潮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大雨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洪水警報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発表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され，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通学路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状況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危険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な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場合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は，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保護者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判断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により</w:t>
      </w:r>
      <w:r w:rsidRPr="000B30DD">
        <w:rPr>
          <w:rFonts w:ascii="ＭＳ 明朝" w:hAnsi="ＭＳ 明朝"/>
          <w:color w:val="808080" w:themeColor="background1" w:themeShade="80"/>
          <w:sz w:val="20"/>
        </w:rPr>
        <w:t>自宅待機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させ，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安全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に</w:t>
      </w:r>
      <w:r w:rsidRPr="000B30DD">
        <w:rPr>
          <w:rFonts w:ascii="ＭＳ 明朝" w:hAnsi="ＭＳ 明朝"/>
          <w:color w:val="808080" w:themeColor="background1" w:themeShade="80"/>
          <w:sz w:val="20"/>
        </w:rPr>
        <w:t>通学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できるようになってから</w:t>
      </w:r>
      <w:r w:rsidRPr="000B30DD">
        <w:rPr>
          <w:rFonts w:ascii="ＭＳ 明朝" w:hAnsi="ＭＳ 明朝"/>
          <w:color w:val="808080" w:themeColor="background1" w:themeShade="80"/>
          <w:sz w:val="20"/>
        </w:rPr>
        <w:t>登校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させてください。</w:t>
      </w:r>
    </w:p>
    <w:p w14:paraId="6A8AD896" w14:textId="4818E88A" w:rsidR="00DF0AB8" w:rsidRPr="000B30DD" w:rsidRDefault="00AC625F" w:rsidP="000B30DD">
      <w:pPr>
        <w:snapToGrid w:val="0"/>
        <w:ind w:left="810"/>
        <w:rPr>
          <w:rFonts w:ascii="Segoe UI" w:hAnsi="Segoe UI" w:cs="Segoe UI"/>
          <w:sz w:val="22"/>
          <w:szCs w:val="22"/>
        </w:rPr>
      </w:pPr>
      <w:r w:rsidRPr="000B30DD">
        <w:rPr>
          <w:rFonts w:ascii="Segoe UI" w:hAnsi="Segoe UI" w:cs="Segoe UI"/>
          <w:sz w:val="22"/>
          <w:szCs w:val="22"/>
        </w:rPr>
        <w:t xml:space="preserve">If </w:t>
      </w:r>
      <w:r w:rsidRPr="000B30DD">
        <w:rPr>
          <w:rFonts w:ascii="Segoe UI" w:eastAsiaTheme="minorEastAsia" w:hAnsi="Segoe UI" w:cs="Segoe UI"/>
          <w:kern w:val="0"/>
          <w:sz w:val="22"/>
          <w:szCs w:val="22"/>
        </w:rPr>
        <w:t xml:space="preserve">safety issues such as flooding on the street, river flooding, collapse of buildings or bridges etc. are expected, please have students stay home and keep them safe. </w:t>
      </w:r>
      <w:r w:rsidRPr="000B30DD">
        <w:rPr>
          <w:rFonts w:ascii="Segoe UI" w:hAnsi="Segoe UI" w:cs="Segoe UI"/>
          <w:sz w:val="22"/>
          <w:szCs w:val="22"/>
        </w:rPr>
        <w:t xml:space="preserve"> Please have students go to school safely. </w:t>
      </w:r>
    </w:p>
    <w:p w14:paraId="55E73CD9" w14:textId="77777777" w:rsidR="000B30DD" w:rsidRDefault="000B30DD" w:rsidP="000B30DD">
      <w:pPr>
        <w:snapToGrid w:val="0"/>
        <w:ind w:left="810"/>
        <w:rPr>
          <w:rFonts w:ascii="ＭＳ 明朝" w:hAnsi="ＭＳ 明朝"/>
          <w:sz w:val="22"/>
          <w:szCs w:val="22"/>
        </w:rPr>
      </w:pPr>
    </w:p>
    <w:p w14:paraId="056696F6" w14:textId="6E963E44" w:rsidR="000B30DD" w:rsidRPr="000B30DD" w:rsidRDefault="000B30DD" w:rsidP="000B30DD">
      <w:pPr>
        <w:numPr>
          <w:ilvl w:val="0"/>
          <w:numId w:val="4"/>
        </w:numPr>
        <w:snapToGrid w:val="0"/>
        <w:rPr>
          <w:rFonts w:ascii="ＭＳ 明朝" w:hAnsi="ＭＳ 明朝"/>
          <w:color w:val="808080" w:themeColor="background1" w:themeShade="80"/>
          <w:sz w:val="20"/>
        </w:rPr>
      </w:pPr>
      <w:r w:rsidRPr="000B30DD">
        <w:rPr>
          <w:rFonts w:ascii="ＭＳ 明朝" w:hAnsi="ＭＳ 明朝"/>
          <w:color w:val="808080" w:themeColor="background1" w:themeShade="80"/>
          <w:sz w:val="20"/>
        </w:rPr>
        <w:t>台風接近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に</w:t>
      </w:r>
      <w:r w:rsidRPr="000B30DD">
        <w:rPr>
          <w:rFonts w:ascii="ＭＳ 明朝" w:hAnsi="ＭＳ 明朝"/>
          <w:color w:val="808080" w:themeColor="background1" w:themeShade="80"/>
          <w:sz w:val="20"/>
        </w:rPr>
        <w:t>伴い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前日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に</w:t>
      </w:r>
      <w:r w:rsidRPr="000B30DD">
        <w:rPr>
          <w:rFonts w:ascii="ＭＳ 明朝" w:hAnsi="ＭＳ 明朝"/>
          <w:color w:val="808080" w:themeColor="background1" w:themeShade="80"/>
          <w:sz w:val="20"/>
        </w:rPr>
        <w:t>休校措置等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判断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をする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場合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には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夜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９時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までに，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当日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朝判断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する</w:t>
      </w:r>
      <w:r w:rsidRPr="000B30DD">
        <w:rPr>
          <w:rFonts w:ascii="ＭＳ 明朝" w:hAnsi="ＭＳ 明朝"/>
          <w:color w:val="808080" w:themeColor="background1" w:themeShade="80"/>
          <w:sz w:val="20"/>
        </w:rPr>
        <w:t>場合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には朝の</w:t>
      </w:r>
      <w:r w:rsidRPr="000B30DD">
        <w:rPr>
          <w:rFonts w:ascii="ＭＳ 明朝" w:hAnsi="ＭＳ 明朝"/>
          <w:color w:val="808080" w:themeColor="background1" w:themeShade="80"/>
          <w:sz w:val="20"/>
        </w:rPr>
        <w:t>７時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までに，</w:t>
      </w:r>
      <w:r w:rsidRPr="000B30DD">
        <w:rPr>
          <w:rFonts w:ascii="ＭＳ 明朝" w:hAnsi="ＭＳ 明朝"/>
          <w:color w:val="808080" w:themeColor="background1" w:themeShade="80"/>
          <w:sz w:val="20"/>
        </w:rPr>
        <w:t>配信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メールにて</w:t>
      </w:r>
      <w:r w:rsidRPr="000B30DD">
        <w:rPr>
          <w:rFonts w:ascii="ＭＳ 明朝" w:hAnsi="ＭＳ 明朝"/>
          <w:color w:val="808080" w:themeColor="background1" w:themeShade="80"/>
          <w:sz w:val="20"/>
        </w:rPr>
        <w:t>連絡</w:t>
      </w:r>
      <w:r w:rsidRPr="000B30DD">
        <w:rPr>
          <w:rFonts w:ascii="ＭＳ 明朝" w:hAnsi="ＭＳ 明朝" w:hint="eastAsia"/>
          <w:color w:val="808080" w:themeColor="background1" w:themeShade="80"/>
          <w:sz w:val="20"/>
        </w:rPr>
        <w:t>することがあります。</w:t>
      </w:r>
    </w:p>
    <w:p w14:paraId="6BA3E1E9" w14:textId="0EA0BF88" w:rsidR="005C320E" w:rsidRPr="000B30DD" w:rsidRDefault="00AD0E64" w:rsidP="000B30DD">
      <w:pPr>
        <w:snapToGrid w:val="0"/>
        <w:ind w:left="810"/>
        <w:rPr>
          <w:rFonts w:ascii="Segoe UI" w:hAnsi="Segoe UI" w:cs="Segoe UI"/>
          <w:sz w:val="22"/>
          <w:szCs w:val="22"/>
        </w:rPr>
      </w:pPr>
      <w:r w:rsidRPr="000B30DD">
        <w:rPr>
          <w:rFonts w:ascii="Segoe UI" w:eastAsiaTheme="minorEastAsia" w:hAnsi="Segoe UI" w:cs="Segoe UI"/>
          <w:spacing w:val="8"/>
          <w:kern w:val="0"/>
          <w:sz w:val="22"/>
          <w:szCs w:val="22"/>
        </w:rPr>
        <w:t xml:space="preserve">In case of typhoon warning or the same level of warnings, school contacts guardians through e-mail by 9pm in the evening or by 7am in the morning of the day. </w:t>
      </w:r>
      <w:r w:rsidRPr="000B30DD">
        <w:rPr>
          <w:rFonts w:ascii="Segoe UI" w:eastAsia="BIZ UDPゴシック" w:hAnsi="Segoe UI" w:cs="Segoe UI"/>
          <w:spacing w:val="8"/>
          <w:kern w:val="0"/>
          <w:sz w:val="22"/>
          <w:szCs w:val="22"/>
        </w:rPr>
        <w:t xml:space="preserve"> </w:t>
      </w:r>
    </w:p>
    <w:sectPr w:rsidR="005C320E" w:rsidRPr="000B30DD" w:rsidSect="00C31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2" w:code="9"/>
      <w:pgMar w:top="720" w:right="720" w:bottom="720" w:left="720" w:header="0" w:footer="0" w:gutter="0"/>
      <w:pgNumType w:start="1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2AF1" w14:textId="77777777" w:rsidR="00EE4AD7" w:rsidRDefault="00EE4AD7">
      <w:pPr>
        <w:spacing w:line="240" w:lineRule="auto"/>
      </w:pPr>
      <w:r>
        <w:separator/>
      </w:r>
    </w:p>
  </w:endnote>
  <w:endnote w:type="continuationSeparator" w:id="0">
    <w:p w14:paraId="1711CA72" w14:textId="77777777" w:rsidR="00EE4AD7" w:rsidRDefault="00EE4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E4548" w14:textId="77777777" w:rsidR="004E13CC" w:rsidRDefault="004E13CC">
    <w:pPr>
      <w:wordWrap w:val="0"/>
      <w:spacing w:line="36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56F5B" w14:textId="77777777" w:rsidR="004E13CC" w:rsidRDefault="004E13CC">
    <w:pPr>
      <w:wordWrap w:val="0"/>
      <w:spacing w:line="36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F570" w14:textId="77777777" w:rsidR="00622824" w:rsidRDefault="00CB0B6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DFED6" w14:textId="77777777" w:rsidR="00EE4AD7" w:rsidRDefault="00EE4AD7">
      <w:pPr>
        <w:spacing w:line="240" w:lineRule="auto"/>
      </w:pPr>
      <w:r>
        <w:separator/>
      </w:r>
    </w:p>
  </w:footnote>
  <w:footnote w:type="continuationSeparator" w:id="0">
    <w:p w14:paraId="75C67EC1" w14:textId="77777777" w:rsidR="00EE4AD7" w:rsidRDefault="00EE4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0C8E2" w14:textId="77777777" w:rsidR="004E13CC" w:rsidRDefault="004E13CC">
    <w:pPr>
      <w:wordWrap w:val="0"/>
      <w:spacing w:line="36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EF95" w14:textId="77777777" w:rsidR="004E13CC" w:rsidRDefault="004E13CC">
    <w:pPr>
      <w:wordWrap w:val="0"/>
      <w:spacing w:line="36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15A2" w14:textId="77777777" w:rsidR="004E13CC" w:rsidRDefault="004E13CC">
    <w:pPr>
      <w:wordWrap w:val="0"/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7231"/>
    <w:multiLevelType w:val="hybridMultilevel"/>
    <w:tmpl w:val="34DE730C"/>
    <w:lvl w:ilvl="0" w:tplc="3B8266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A0BC3"/>
    <w:multiLevelType w:val="hybridMultilevel"/>
    <w:tmpl w:val="15A4B154"/>
    <w:lvl w:ilvl="0" w:tplc="42645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E057B"/>
    <w:multiLevelType w:val="hybridMultilevel"/>
    <w:tmpl w:val="2D08F752"/>
    <w:lvl w:ilvl="0" w:tplc="8BC6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E6802"/>
    <w:multiLevelType w:val="hybridMultilevel"/>
    <w:tmpl w:val="B64E3D9C"/>
    <w:lvl w:ilvl="0" w:tplc="51C0BCE2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6428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BE"/>
    <w:rsid w:val="00010F8E"/>
    <w:rsid w:val="00012290"/>
    <w:rsid w:val="00015C36"/>
    <w:rsid w:val="000460EE"/>
    <w:rsid w:val="000638E5"/>
    <w:rsid w:val="0006703D"/>
    <w:rsid w:val="00087F8B"/>
    <w:rsid w:val="00096C94"/>
    <w:rsid w:val="000A51F1"/>
    <w:rsid w:val="000B30DD"/>
    <w:rsid w:val="000C4323"/>
    <w:rsid w:val="000E1C49"/>
    <w:rsid w:val="000F4995"/>
    <w:rsid w:val="001063D2"/>
    <w:rsid w:val="0011159C"/>
    <w:rsid w:val="0012227B"/>
    <w:rsid w:val="00163EEE"/>
    <w:rsid w:val="00177858"/>
    <w:rsid w:val="001C6B94"/>
    <w:rsid w:val="00203580"/>
    <w:rsid w:val="00232817"/>
    <w:rsid w:val="00232D9F"/>
    <w:rsid w:val="0026688A"/>
    <w:rsid w:val="002819D5"/>
    <w:rsid w:val="00287520"/>
    <w:rsid w:val="002A5B21"/>
    <w:rsid w:val="002B3976"/>
    <w:rsid w:val="002C1C12"/>
    <w:rsid w:val="002D34F9"/>
    <w:rsid w:val="00345D3B"/>
    <w:rsid w:val="00370E52"/>
    <w:rsid w:val="00382BB3"/>
    <w:rsid w:val="00397352"/>
    <w:rsid w:val="003A2FEA"/>
    <w:rsid w:val="003F62F1"/>
    <w:rsid w:val="00417519"/>
    <w:rsid w:val="00450E0D"/>
    <w:rsid w:val="00451ADB"/>
    <w:rsid w:val="00461208"/>
    <w:rsid w:val="0046400E"/>
    <w:rsid w:val="0047050E"/>
    <w:rsid w:val="004B290E"/>
    <w:rsid w:val="004E13CC"/>
    <w:rsid w:val="004E7C66"/>
    <w:rsid w:val="00512A66"/>
    <w:rsid w:val="00516F58"/>
    <w:rsid w:val="00527519"/>
    <w:rsid w:val="005349DB"/>
    <w:rsid w:val="0054133B"/>
    <w:rsid w:val="00573B52"/>
    <w:rsid w:val="005A3BA1"/>
    <w:rsid w:val="005B6461"/>
    <w:rsid w:val="005C320E"/>
    <w:rsid w:val="005D461C"/>
    <w:rsid w:val="005D735E"/>
    <w:rsid w:val="005E7BD8"/>
    <w:rsid w:val="005F7105"/>
    <w:rsid w:val="00622824"/>
    <w:rsid w:val="00623C8F"/>
    <w:rsid w:val="00636BA5"/>
    <w:rsid w:val="0066779F"/>
    <w:rsid w:val="006B463D"/>
    <w:rsid w:val="006B7842"/>
    <w:rsid w:val="006C4F26"/>
    <w:rsid w:val="006F12AC"/>
    <w:rsid w:val="006F32BE"/>
    <w:rsid w:val="006F4A3F"/>
    <w:rsid w:val="00701D6E"/>
    <w:rsid w:val="00717E87"/>
    <w:rsid w:val="00721B3F"/>
    <w:rsid w:val="00730FBE"/>
    <w:rsid w:val="00791C34"/>
    <w:rsid w:val="007A60F4"/>
    <w:rsid w:val="007C27FD"/>
    <w:rsid w:val="007D2340"/>
    <w:rsid w:val="007F649D"/>
    <w:rsid w:val="00807B0E"/>
    <w:rsid w:val="00840623"/>
    <w:rsid w:val="008441D1"/>
    <w:rsid w:val="00870845"/>
    <w:rsid w:val="00897881"/>
    <w:rsid w:val="008D7DE9"/>
    <w:rsid w:val="009132DF"/>
    <w:rsid w:val="00950632"/>
    <w:rsid w:val="009744D7"/>
    <w:rsid w:val="009877D5"/>
    <w:rsid w:val="009A5B1A"/>
    <w:rsid w:val="00A006D8"/>
    <w:rsid w:val="00A40938"/>
    <w:rsid w:val="00A41B38"/>
    <w:rsid w:val="00A70335"/>
    <w:rsid w:val="00A90C8A"/>
    <w:rsid w:val="00AC625F"/>
    <w:rsid w:val="00AD0E64"/>
    <w:rsid w:val="00AE20C1"/>
    <w:rsid w:val="00AE5304"/>
    <w:rsid w:val="00AF37B9"/>
    <w:rsid w:val="00B1253E"/>
    <w:rsid w:val="00B20272"/>
    <w:rsid w:val="00B45230"/>
    <w:rsid w:val="00B553DE"/>
    <w:rsid w:val="00BA739F"/>
    <w:rsid w:val="00BB488E"/>
    <w:rsid w:val="00BC7BE3"/>
    <w:rsid w:val="00BE01B4"/>
    <w:rsid w:val="00BF3E11"/>
    <w:rsid w:val="00C073C7"/>
    <w:rsid w:val="00C31839"/>
    <w:rsid w:val="00C51135"/>
    <w:rsid w:val="00C663BD"/>
    <w:rsid w:val="00C7717D"/>
    <w:rsid w:val="00C83EE6"/>
    <w:rsid w:val="00C851BC"/>
    <w:rsid w:val="00CB0B62"/>
    <w:rsid w:val="00CC41E9"/>
    <w:rsid w:val="00CC481E"/>
    <w:rsid w:val="00CC6536"/>
    <w:rsid w:val="00CD1255"/>
    <w:rsid w:val="00CD20E9"/>
    <w:rsid w:val="00CF461B"/>
    <w:rsid w:val="00D16989"/>
    <w:rsid w:val="00D73AC3"/>
    <w:rsid w:val="00DB269C"/>
    <w:rsid w:val="00DC73EC"/>
    <w:rsid w:val="00DF0AB8"/>
    <w:rsid w:val="00E05543"/>
    <w:rsid w:val="00E136AC"/>
    <w:rsid w:val="00E4780D"/>
    <w:rsid w:val="00E622DF"/>
    <w:rsid w:val="00E646D8"/>
    <w:rsid w:val="00EA0EFA"/>
    <w:rsid w:val="00EE4AD7"/>
    <w:rsid w:val="00EF67AC"/>
    <w:rsid w:val="00F11DC7"/>
    <w:rsid w:val="00F27D84"/>
    <w:rsid w:val="00F566CA"/>
    <w:rsid w:val="00F648BF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19243A"/>
  <w15:chartTrackingRefBased/>
  <w15:docId w15:val="{274C5829-27C1-4EAC-B458-F2896301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BF"/>
    <w:pPr>
      <w:widowControl w:val="0"/>
      <w:autoSpaceDE w:val="0"/>
      <w:autoSpaceDN w:val="0"/>
      <w:spacing w:line="360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30FB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30F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87520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7">
    <w:name w:val="記 (文字)"/>
    <w:link w:val="a6"/>
    <w:uiPriority w:val="99"/>
    <w:rsid w:val="00287520"/>
    <w:rPr>
      <w:rFonts w:ascii="ＭＳ 明朝" w:hAnsi="ＭＳ 明朝"/>
      <w:color w:val="000000"/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287520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9">
    <w:name w:val="結語 (文字)"/>
    <w:link w:val="a8"/>
    <w:uiPriority w:val="99"/>
    <w:rsid w:val="00287520"/>
    <w:rPr>
      <w:rFonts w:ascii="ＭＳ 明朝" w:hAnsi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FE82-6487-446E-81ED-DE353EF6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1884</Characters>
  <Application>Microsoft Office Word</Application>
  <DocSecurity>0</DocSecurity>
  <Lines>15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鈴教教　第　　　号</vt:lpstr>
      <vt:lpstr>鈴教教　第　　　号</vt:lpstr>
      <vt:lpstr>鈴教教　第　　　号　</vt:lpstr>
    </vt:vector>
  </TitlesOfParts>
  <Company> 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鈴教教　第　　　号</dc:title>
  <dc:subject/>
  <dc:creator>Ｓｈｉｎｒｙｕ</dc:creator>
  <cp:keywords/>
  <cp:lastModifiedBy>鈴鹿市</cp:lastModifiedBy>
  <cp:revision>2</cp:revision>
  <cp:lastPrinted>2020-04-27T06:49:00Z</cp:lastPrinted>
  <dcterms:created xsi:type="dcterms:W3CDTF">2023-05-18T22:45:00Z</dcterms:created>
  <dcterms:modified xsi:type="dcterms:W3CDTF">2023-05-18T22:45:00Z</dcterms:modified>
</cp:coreProperties>
</file>